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5C218" w14:textId="68BFCBA5" w:rsidR="00440D71" w:rsidRDefault="00440D71" w:rsidP="001003AE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i/>
          <w:spacing w:val="0"/>
          <w:sz w:val="18"/>
          <w:szCs w:val="22"/>
          <w:lang w:val="en-GB"/>
        </w:rPr>
      </w:pPr>
      <w:r>
        <w:rPr>
          <w:noProof/>
          <w:spacing w:val="0"/>
          <w:szCs w:val="24"/>
          <w:lang w:eastAsia="sv-S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B226C" wp14:editId="7A66C2DE">
                <wp:simplePos x="0" y="0"/>
                <wp:positionH relativeFrom="column">
                  <wp:posOffset>1813560</wp:posOffset>
                </wp:positionH>
                <wp:positionV relativeFrom="paragraph">
                  <wp:posOffset>1023620</wp:posOffset>
                </wp:positionV>
                <wp:extent cx="3837940" cy="1058545"/>
                <wp:effectExtent l="0" t="0" r="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B296C" w14:textId="77777777" w:rsidR="00CC7BC3" w:rsidRPr="00684FAC" w:rsidRDefault="00CC7BC3" w:rsidP="007738FB">
                            <w:pPr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684FAC">
                              <w:rPr>
                                <w:i/>
                                <w:sz w:val="18"/>
                                <w:szCs w:val="22"/>
                                <w:lang w:val="en-GB"/>
                              </w:rPr>
                              <w:t>Contact:</w:t>
                            </w:r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2CF0F305" w14:textId="77777777" w:rsidR="00CC7BC3" w:rsidRPr="00684FAC" w:rsidRDefault="00CC7BC3" w:rsidP="007738FB">
                            <w:pPr>
                              <w:rPr>
                                <w:sz w:val="18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>Blekinge</w:t>
                            </w:r>
                            <w:proofErr w:type="spellEnd"/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Institute of Technology (</w:t>
                            </w:r>
                            <w:proofErr w:type="spellStart"/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>BTH</w:t>
                            </w:r>
                            <w:proofErr w:type="spellEnd"/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), </w:t>
                            </w:r>
                          </w:p>
                          <w:p w14:paraId="32A7D80A" w14:textId="71119FB1" w:rsidR="00CC7BC3" w:rsidRDefault="00CC7BC3" w:rsidP="007738FB">
                            <w:pPr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Department of </w:t>
                            </w:r>
                            <w:r w:rsidR="004C5F5D">
                              <w:rPr>
                                <w:sz w:val="18"/>
                                <w:szCs w:val="22"/>
                                <w:lang w:val="en-GB"/>
                              </w:rPr>
                              <w:t>Strategic Sustainable Development (</w:t>
                            </w:r>
                            <w:proofErr w:type="spellStart"/>
                            <w:r w:rsidR="004C5F5D">
                              <w:rPr>
                                <w:sz w:val="18"/>
                                <w:szCs w:val="22"/>
                                <w:lang w:val="en-GB"/>
                              </w:rPr>
                              <w:t>TISU</w:t>
                            </w:r>
                            <w:proofErr w:type="spellEnd"/>
                            <w:r w:rsidR="004C5F5D">
                              <w:rPr>
                                <w:sz w:val="18"/>
                                <w:szCs w:val="22"/>
                                <w:lang w:val="en-GB"/>
                              </w:rPr>
                              <w:t>)</w:t>
                            </w:r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, </w:t>
                            </w:r>
                          </w:p>
                          <w:p w14:paraId="6A5E488F" w14:textId="7B03F094" w:rsidR="00550290" w:rsidRPr="00684FAC" w:rsidRDefault="00550290" w:rsidP="007738FB">
                            <w:pPr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22"/>
                                <w:lang w:val="en-GB"/>
                              </w:rPr>
                              <w:t>SustainTrans</w:t>
                            </w:r>
                            <w:proofErr w:type="spellEnd"/>
                            <w:r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 Research Team (www.bth.se/sustaintrans),</w:t>
                            </w:r>
                          </w:p>
                          <w:p w14:paraId="6C17CD93" w14:textId="77777777" w:rsidR="00CC7BC3" w:rsidRPr="00684FAC" w:rsidRDefault="00CC7BC3" w:rsidP="007738FB">
                            <w:pPr>
                              <w:rPr>
                                <w:sz w:val="18"/>
                                <w:szCs w:val="22"/>
                                <w:lang w:val="en-GB"/>
                              </w:rPr>
                            </w:pPr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 xml:space="preserve">371 79 </w:t>
                            </w:r>
                            <w:proofErr w:type="spellStart"/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>Karlskona</w:t>
                            </w:r>
                            <w:proofErr w:type="spellEnd"/>
                            <w:r w:rsidRPr="00684FAC">
                              <w:rPr>
                                <w:sz w:val="18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6836675A" w14:textId="77777777" w:rsidR="00CC7BC3" w:rsidRPr="00684FAC" w:rsidRDefault="00CC7BC3" w:rsidP="007738FB">
                            <w:pPr>
                              <w:rPr>
                                <w:sz w:val="18"/>
                                <w:szCs w:val="22"/>
                                <w:lang w:val="de-DE"/>
                              </w:rPr>
                            </w:pPr>
                            <w:r w:rsidRPr="00684FAC">
                              <w:rPr>
                                <w:sz w:val="18"/>
                                <w:szCs w:val="22"/>
                                <w:lang w:val="de-DE"/>
                              </w:rPr>
                              <w:t>Tel. +46 455-385517; +46 701-435131</w:t>
                            </w:r>
                          </w:p>
                          <w:p w14:paraId="0A27D7B7" w14:textId="77777777" w:rsidR="00CC7BC3" w:rsidRPr="00684FAC" w:rsidRDefault="00CC7BC3" w:rsidP="001003AE">
                            <w:pPr>
                              <w:pStyle w:val="Erfarenhet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700"/>
                                <w:tab w:val="left" w:pos="3420"/>
                                <w:tab w:val="left" w:pos="3828"/>
                                <w:tab w:val="left" w:pos="4678"/>
                              </w:tabs>
                              <w:rPr>
                                <w:rFonts w:ascii="Times New Roman" w:hAnsi="Times New Roman"/>
                                <w:sz w:val="18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684FAC">
                              <w:rPr>
                                <w:rFonts w:ascii="Times New Roman" w:hAnsi="Times New Roman"/>
                                <w:sz w:val="18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684FAC">
                              <w:rPr>
                                <w:rFonts w:ascii="Times New Roman" w:hAnsi="Times New Roman"/>
                                <w:sz w:val="18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Pr="00684FAC">
                                <w:rPr>
                                  <w:rStyle w:val="Hyperlnk"/>
                                  <w:rFonts w:ascii="Times New Roman" w:hAnsi="Times New Roman"/>
                                  <w:sz w:val="18"/>
                                  <w:szCs w:val="22"/>
                                  <w:lang w:val="de-DE"/>
                                </w:rPr>
                                <w:t>henrik.ny@bth.se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B226C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8pt;margin-top:80.6pt;width:302.2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" filled="f" stroked="f">
                <v:textbox>
                  <w:txbxContent>
                    <w:p w14:paraId="417B296C" w14:textId="77777777" w:rsidR="00CC7BC3" w:rsidRPr="00684FAC" w:rsidRDefault="00CC7BC3" w:rsidP="007738FB">
                      <w:pPr>
                        <w:rPr>
                          <w:sz w:val="18"/>
                          <w:szCs w:val="22"/>
                          <w:lang w:val="en-GB"/>
                        </w:rPr>
                      </w:pPr>
                      <w:r w:rsidRPr="00684FAC">
                        <w:rPr>
                          <w:i/>
                          <w:sz w:val="18"/>
                          <w:szCs w:val="22"/>
                          <w:lang w:val="en-GB"/>
                        </w:rPr>
                        <w:t>Contact:</w:t>
                      </w:r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2CF0F305" w14:textId="77777777" w:rsidR="00CC7BC3" w:rsidRPr="00684FAC" w:rsidRDefault="00CC7BC3" w:rsidP="007738FB">
                      <w:pPr>
                        <w:rPr>
                          <w:sz w:val="18"/>
                          <w:szCs w:val="22"/>
                          <w:lang w:val="de-DE"/>
                        </w:rPr>
                      </w:pPr>
                      <w:proofErr w:type="spellStart"/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>Blekinge</w:t>
                      </w:r>
                      <w:proofErr w:type="spellEnd"/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 xml:space="preserve"> Institute of Technology (</w:t>
                      </w:r>
                      <w:proofErr w:type="spellStart"/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>BTH</w:t>
                      </w:r>
                      <w:proofErr w:type="spellEnd"/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 xml:space="preserve">), </w:t>
                      </w:r>
                    </w:p>
                    <w:p w14:paraId="32A7D80A" w14:textId="71119FB1" w:rsidR="00CC7BC3" w:rsidRDefault="00CC7BC3" w:rsidP="007738FB">
                      <w:pPr>
                        <w:rPr>
                          <w:sz w:val="18"/>
                          <w:szCs w:val="22"/>
                          <w:lang w:val="en-GB"/>
                        </w:rPr>
                      </w:pPr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 xml:space="preserve">Department of </w:t>
                      </w:r>
                      <w:r w:rsidR="004C5F5D">
                        <w:rPr>
                          <w:sz w:val="18"/>
                          <w:szCs w:val="22"/>
                          <w:lang w:val="en-GB"/>
                        </w:rPr>
                        <w:t>Strategic Sustainable Development (</w:t>
                      </w:r>
                      <w:proofErr w:type="spellStart"/>
                      <w:r w:rsidR="004C5F5D">
                        <w:rPr>
                          <w:sz w:val="18"/>
                          <w:szCs w:val="22"/>
                          <w:lang w:val="en-GB"/>
                        </w:rPr>
                        <w:t>TISU</w:t>
                      </w:r>
                      <w:proofErr w:type="spellEnd"/>
                      <w:r w:rsidR="004C5F5D">
                        <w:rPr>
                          <w:sz w:val="18"/>
                          <w:szCs w:val="22"/>
                          <w:lang w:val="en-GB"/>
                        </w:rPr>
                        <w:t>)</w:t>
                      </w:r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 xml:space="preserve">, </w:t>
                      </w:r>
                    </w:p>
                    <w:p w14:paraId="6A5E488F" w14:textId="7B03F094" w:rsidR="00550290" w:rsidRPr="00684FAC" w:rsidRDefault="00550290" w:rsidP="007738FB">
                      <w:pPr>
                        <w:rPr>
                          <w:sz w:val="18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sz w:val="18"/>
                          <w:szCs w:val="22"/>
                          <w:lang w:val="en-GB"/>
                        </w:rPr>
                        <w:t>SustainTrans</w:t>
                      </w:r>
                      <w:proofErr w:type="spellEnd"/>
                      <w:r>
                        <w:rPr>
                          <w:sz w:val="18"/>
                          <w:szCs w:val="22"/>
                          <w:lang w:val="en-GB"/>
                        </w:rPr>
                        <w:t xml:space="preserve"> Research Team (www.bth.se/sustaintrans),</w:t>
                      </w:r>
                    </w:p>
                    <w:p w14:paraId="6C17CD93" w14:textId="77777777" w:rsidR="00CC7BC3" w:rsidRPr="00684FAC" w:rsidRDefault="00CC7BC3" w:rsidP="007738FB">
                      <w:pPr>
                        <w:rPr>
                          <w:sz w:val="18"/>
                          <w:szCs w:val="22"/>
                          <w:lang w:val="en-GB"/>
                        </w:rPr>
                      </w:pPr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 xml:space="preserve">371 79 </w:t>
                      </w:r>
                      <w:proofErr w:type="spellStart"/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>Karlskona</w:t>
                      </w:r>
                      <w:proofErr w:type="spellEnd"/>
                      <w:r w:rsidRPr="00684FAC">
                        <w:rPr>
                          <w:sz w:val="18"/>
                          <w:szCs w:val="22"/>
                          <w:lang w:val="en-GB"/>
                        </w:rPr>
                        <w:t>.</w:t>
                      </w:r>
                    </w:p>
                    <w:p w14:paraId="6836675A" w14:textId="77777777" w:rsidR="00CC7BC3" w:rsidRPr="00684FAC" w:rsidRDefault="00CC7BC3" w:rsidP="007738FB">
                      <w:pPr>
                        <w:rPr>
                          <w:sz w:val="18"/>
                          <w:szCs w:val="22"/>
                          <w:lang w:val="de-DE"/>
                        </w:rPr>
                      </w:pPr>
                      <w:r w:rsidRPr="00684FAC">
                        <w:rPr>
                          <w:sz w:val="18"/>
                          <w:szCs w:val="22"/>
                          <w:lang w:val="de-DE"/>
                        </w:rPr>
                        <w:t>Tel. +46 455-385517; +46 701-435131</w:t>
                      </w:r>
                    </w:p>
                    <w:p w14:paraId="0A27D7B7" w14:textId="77777777" w:rsidR="00CC7BC3" w:rsidRPr="00684FAC" w:rsidRDefault="00CC7BC3" w:rsidP="001003AE">
                      <w:pPr>
                        <w:pStyle w:val="Erfarenhet"/>
                        <w:numPr>
                          <w:ilvl w:val="0"/>
                          <w:numId w:val="0"/>
                        </w:numPr>
                        <w:tabs>
                          <w:tab w:val="left" w:pos="2700"/>
                          <w:tab w:val="left" w:pos="3420"/>
                          <w:tab w:val="left" w:pos="3828"/>
                          <w:tab w:val="left" w:pos="4678"/>
                        </w:tabs>
                        <w:rPr>
                          <w:rFonts w:ascii="Times New Roman" w:hAnsi="Times New Roman"/>
                          <w:sz w:val="18"/>
                          <w:szCs w:val="22"/>
                          <w:lang w:val="de-DE"/>
                        </w:rPr>
                      </w:pPr>
                      <w:proofErr w:type="spellStart"/>
                      <w:r w:rsidRPr="00684FAC">
                        <w:rPr>
                          <w:rFonts w:ascii="Times New Roman" w:hAnsi="Times New Roman"/>
                          <w:sz w:val="18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684FAC">
                        <w:rPr>
                          <w:rFonts w:ascii="Times New Roman" w:hAnsi="Times New Roman"/>
                          <w:sz w:val="18"/>
                          <w:szCs w:val="22"/>
                          <w:lang w:val="de-DE"/>
                        </w:rPr>
                        <w:t xml:space="preserve">: </w:t>
                      </w:r>
                      <w:hyperlink r:id="rId8" w:history="1">
                        <w:r w:rsidRPr="00684FAC">
                          <w:rPr>
                            <w:rStyle w:val="Hyperlnk"/>
                            <w:rFonts w:ascii="Times New Roman" w:hAnsi="Times New Roman"/>
                            <w:sz w:val="18"/>
                            <w:szCs w:val="22"/>
                            <w:lang w:val="de-DE"/>
                          </w:rPr>
                          <w:t>henrik.ny@bth.se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80EDB">
        <w:rPr>
          <w:noProof/>
          <w:szCs w:val="24"/>
          <w:lang w:eastAsia="sv-S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471A6" wp14:editId="47CDD4D6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3886200" cy="974090"/>
                <wp:effectExtent l="0" t="0" r="1270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A2D3E" w14:textId="43739012" w:rsidR="00CC7BC3" w:rsidRPr="002D5154" w:rsidRDefault="00CC7BC3" w:rsidP="00F14BF1">
                            <w:pPr>
                              <w:pStyle w:val="Erfarenhet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84FAC">
                              <w:rPr>
                                <w:rFonts w:ascii="Times New Roman" w:hAnsi="Times New Roman"/>
                                <w:b/>
                                <w:sz w:val="18"/>
                                <w:lang w:val="en-GB"/>
                              </w:rPr>
                              <w:t xml:space="preserve">Henrik </w:t>
                            </w:r>
                            <w:proofErr w:type="spellStart"/>
                            <w:r w:rsidRPr="00684FAC">
                              <w:rPr>
                                <w:rFonts w:ascii="Times New Roman" w:hAnsi="Times New Roman"/>
                                <w:b/>
                                <w:sz w:val="18"/>
                                <w:lang w:val="en-GB"/>
                              </w:rPr>
                              <w:t>Ny</w:t>
                            </w:r>
                            <w:proofErr w:type="spellEnd"/>
                            <w:r w:rsidRPr="00684FAC">
                              <w:rPr>
                                <w:rFonts w:ascii="Times New Roman" w:hAnsi="Times New Roman"/>
                                <w:b/>
                                <w:sz w:val="18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 w:rsidRPr="00684FAC">
                              <w:rPr>
                                <w:rFonts w:ascii="Times New Roman" w:hAnsi="Times New Roman"/>
                                <w:b/>
                                <w:sz w:val="18"/>
                                <w:lang w:val="en-GB"/>
                              </w:rPr>
                              <w:t>HN</w:t>
                            </w:r>
                            <w:proofErr w:type="spellEnd"/>
                            <w:r w:rsidRPr="00684FAC">
                              <w:rPr>
                                <w:rFonts w:ascii="Times New Roman" w:hAnsi="Times New Roman"/>
                                <w:b/>
                                <w:sz w:val="18"/>
                                <w:lang w:val="en-GB"/>
                              </w:rPr>
                              <w:t>)</w:t>
                            </w:r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 holds a PhD in sustainable product innovation from </w:t>
                            </w:r>
                            <w:proofErr w:type="spellStart"/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>Blekinge</w:t>
                            </w:r>
                            <w:proofErr w:type="spellEnd"/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 Institute of Technology (</w:t>
                            </w:r>
                            <w:proofErr w:type="spellStart"/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>BTH</w:t>
                            </w:r>
                            <w:proofErr w:type="spellEnd"/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), a master’s degree in chemical engineering from Lund Institute of Technology, and a master’s degree in environmental management and policy from the International Institute for Industrial Environmental Economics at Lund University. He is Senior Lecturer at the Department of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Strategic Sustainable Development </w:t>
                            </w:r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at </w:t>
                            </w:r>
                            <w:proofErr w:type="spellStart"/>
                            <w:r w:rsidRPr="00684FAC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>BTH</w:t>
                            </w:r>
                            <w:proofErr w:type="spellEnd"/>
                            <w:r w:rsidR="004C5F5D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 and runs the </w:t>
                            </w:r>
                            <w:proofErr w:type="spellStart"/>
                            <w:r w:rsidR="00440D71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>SustainTrans</w:t>
                            </w:r>
                            <w:proofErr w:type="spellEnd"/>
                            <w:r w:rsidR="00440D71">
                              <w:rPr>
                                <w:rFonts w:ascii="Times New Roman" w:hAnsi="Times New Roman"/>
                                <w:sz w:val="18"/>
                                <w:lang w:val="en-GB"/>
                              </w:rPr>
                              <w:t xml:space="preserve"> Research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471A6" id="Text Box 3" o:spid="_x0000_s1027" type="#_x0000_t202" style="position:absolute;left:0;text-align:left;margin-left:2in;margin-top:.6pt;width:306pt;height:7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">
                <v:textbox>
                  <w:txbxContent>
                    <w:p w14:paraId="423A2D3E" w14:textId="43739012" w:rsidR="00CC7BC3" w:rsidRPr="002D5154" w:rsidRDefault="00CC7BC3" w:rsidP="00F14BF1">
                      <w:pPr>
                        <w:pStyle w:val="Erfarenhet"/>
                        <w:numPr>
                          <w:ilvl w:val="0"/>
                          <w:numId w:val="0"/>
                        </w:numPr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84FAC">
                        <w:rPr>
                          <w:rFonts w:ascii="Times New Roman" w:hAnsi="Times New Roman"/>
                          <w:b/>
                          <w:sz w:val="18"/>
                          <w:lang w:val="en-GB"/>
                        </w:rPr>
                        <w:t xml:space="preserve">Henrik </w:t>
                      </w:r>
                      <w:proofErr w:type="spellStart"/>
                      <w:r w:rsidRPr="00684FAC">
                        <w:rPr>
                          <w:rFonts w:ascii="Times New Roman" w:hAnsi="Times New Roman"/>
                          <w:b/>
                          <w:sz w:val="18"/>
                          <w:lang w:val="en-GB"/>
                        </w:rPr>
                        <w:t>Ny</w:t>
                      </w:r>
                      <w:proofErr w:type="spellEnd"/>
                      <w:r w:rsidRPr="00684FAC">
                        <w:rPr>
                          <w:rFonts w:ascii="Times New Roman" w:hAnsi="Times New Roman"/>
                          <w:b/>
                          <w:sz w:val="18"/>
                          <w:lang w:val="en-GB"/>
                        </w:rPr>
                        <w:t xml:space="preserve"> (</w:t>
                      </w:r>
                      <w:proofErr w:type="spellStart"/>
                      <w:r w:rsidRPr="00684FAC">
                        <w:rPr>
                          <w:rFonts w:ascii="Times New Roman" w:hAnsi="Times New Roman"/>
                          <w:b/>
                          <w:sz w:val="18"/>
                          <w:lang w:val="en-GB"/>
                        </w:rPr>
                        <w:t>HN</w:t>
                      </w:r>
                      <w:proofErr w:type="spellEnd"/>
                      <w:r w:rsidRPr="00684FAC">
                        <w:rPr>
                          <w:rFonts w:ascii="Times New Roman" w:hAnsi="Times New Roman"/>
                          <w:b/>
                          <w:sz w:val="18"/>
                          <w:lang w:val="en-GB"/>
                        </w:rPr>
                        <w:t>)</w:t>
                      </w:r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 holds a PhD in sustainable product innovation from </w:t>
                      </w:r>
                      <w:proofErr w:type="spellStart"/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>Blekinge</w:t>
                      </w:r>
                      <w:proofErr w:type="spellEnd"/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 Institute of Technology (</w:t>
                      </w:r>
                      <w:proofErr w:type="spellStart"/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>BTH</w:t>
                      </w:r>
                      <w:proofErr w:type="spellEnd"/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), a master’s degree in chemical engineering from Lund Institute of Technology, and a master’s degree in environmental management and policy from the International Institute for Industrial Environmental Economics at Lund University. He is Senior Lecturer at the Department of </w:t>
                      </w:r>
                      <w:r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Strategic Sustainable Development </w:t>
                      </w:r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at </w:t>
                      </w:r>
                      <w:proofErr w:type="spellStart"/>
                      <w:r w:rsidRPr="00684FAC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>BTH</w:t>
                      </w:r>
                      <w:proofErr w:type="spellEnd"/>
                      <w:r w:rsidR="004C5F5D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 and runs the </w:t>
                      </w:r>
                      <w:proofErr w:type="spellStart"/>
                      <w:r w:rsidR="00440D71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>SustainTrans</w:t>
                      </w:r>
                      <w:proofErr w:type="spellEnd"/>
                      <w:r w:rsidR="00440D71">
                        <w:rPr>
                          <w:rFonts w:ascii="Times New Roman" w:hAnsi="Times New Roman"/>
                          <w:sz w:val="18"/>
                          <w:lang w:val="en-GB"/>
                        </w:rPr>
                        <w:t xml:space="preserve"> Research Team.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pacing w:val="0"/>
          <w:sz w:val="18"/>
          <w:szCs w:val="22"/>
          <w:lang w:eastAsia="sv-SE" w:bidi="ar-SA"/>
        </w:rPr>
        <w:drawing>
          <wp:inline distT="0" distB="0" distL="0" distR="0" wp14:anchorId="2D64E12A" wp14:editId="10318F34">
            <wp:extent cx="1736090" cy="1736090"/>
            <wp:effectExtent l="0" t="0" r="0" b="0"/>
            <wp:docPr id="5" name="Bildobjekt 5" descr="/Users/hny/Desktop/Skärmavbild 2017-04-11 kl. 16.31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hny/Desktop/Skärmavbild 2017-04-11 kl. 16.31.2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409ED" w14:textId="77777777" w:rsidR="00440D71" w:rsidRPr="007B30AA" w:rsidRDefault="00440D71" w:rsidP="001003AE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i/>
          <w:spacing w:val="0"/>
          <w:sz w:val="18"/>
          <w:szCs w:val="22"/>
          <w:lang w:val="en-GB"/>
        </w:rPr>
      </w:pPr>
    </w:p>
    <w:p w14:paraId="5D323CF3" w14:textId="77777777" w:rsidR="00F14BF1" w:rsidRDefault="00F14BF1" w:rsidP="001003AE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b/>
          <w:spacing w:val="0"/>
          <w:sz w:val="22"/>
          <w:szCs w:val="22"/>
          <w:lang w:val="en-GB"/>
        </w:rPr>
      </w:pPr>
      <w:r>
        <w:rPr>
          <w:rFonts w:ascii="Times New Roman" w:hAnsi="Times New Roman"/>
          <w:b/>
          <w:spacing w:val="0"/>
          <w:sz w:val="22"/>
          <w:szCs w:val="22"/>
          <w:lang w:val="en-GB"/>
        </w:rPr>
        <w:t>Industrial Experience</w:t>
      </w:r>
    </w:p>
    <w:p w14:paraId="6B59114B" w14:textId="77777777" w:rsidR="00F14BF1" w:rsidRPr="00684FAC" w:rsidRDefault="00F14BF1" w:rsidP="00F14BF1">
      <w:pPr>
        <w:pStyle w:val="Erfarenhet"/>
        <w:numPr>
          <w:ilvl w:val="0"/>
          <w:numId w:val="0"/>
        </w:numPr>
        <w:rPr>
          <w:rFonts w:ascii="Times New Roman" w:hAnsi="Times New Roman"/>
          <w:sz w:val="18"/>
          <w:lang w:val="en-GB"/>
        </w:rPr>
      </w:pPr>
      <w:r w:rsidRPr="00684FAC">
        <w:rPr>
          <w:rFonts w:ascii="Times New Roman" w:hAnsi="Times New Roman"/>
          <w:sz w:val="18"/>
          <w:lang w:val="en-GB"/>
        </w:rPr>
        <w:t xml:space="preserve">Formerly, </w:t>
      </w:r>
      <w:proofErr w:type="spellStart"/>
      <w:r w:rsidRPr="00684FAC">
        <w:rPr>
          <w:rFonts w:ascii="Times New Roman" w:hAnsi="Times New Roman"/>
          <w:sz w:val="18"/>
          <w:lang w:val="en-GB"/>
        </w:rPr>
        <w:t>HN</w:t>
      </w:r>
      <w:proofErr w:type="spellEnd"/>
      <w:r w:rsidRPr="00684FAC">
        <w:rPr>
          <w:rFonts w:ascii="Times New Roman" w:hAnsi="Times New Roman"/>
          <w:sz w:val="18"/>
          <w:lang w:val="en-GB"/>
        </w:rPr>
        <w:t xml:space="preserve"> worked with environmental life cycle management issues at the chemical company </w:t>
      </w:r>
      <w:proofErr w:type="spellStart"/>
      <w:r w:rsidRPr="00684FAC">
        <w:rPr>
          <w:rFonts w:ascii="Times New Roman" w:hAnsi="Times New Roman"/>
          <w:sz w:val="18"/>
          <w:lang w:val="en-GB"/>
        </w:rPr>
        <w:t>Perstorp</w:t>
      </w:r>
      <w:proofErr w:type="spellEnd"/>
      <w:r w:rsidRPr="00684FAC">
        <w:rPr>
          <w:rFonts w:ascii="Times New Roman" w:hAnsi="Times New Roman"/>
          <w:sz w:val="18"/>
          <w:lang w:val="en-GB"/>
        </w:rPr>
        <w:t xml:space="preserve"> AB, which produces specialty chemicals like resins for the paint and glue industry. </w:t>
      </w:r>
      <w:r w:rsidR="00B76868" w:rsidRPr="00B76868">
        <w:rPr>
          <w:rFonts w:ascii="Times New Roman" w:hAnsi="Times New Roman"/>
          <w:sz w:val="18"/>
          <w:lang w:val="en-GB"/>
        </w:rPr>
        <w:t xml:space="preserve">As head of the Waste Management Department (turnover of 10 </w:t>
      </w:r>
      <w:proofErr w:type="spellStart"/>
      <w:r w:rsidR="00B76868" w:rsidRPr="00B76868">
        <w:rPr>
          <w:rFonts w:ascii="Times New Roman" w:hAnsi="Times New Roman"/>
          <w:sz w:val="18"/>
          <w:lang w:val="en-GB"/>
        </w:rPr>
        <w:t>MSEK</w:t>
      </w:r>
      <w:proofErr w:type="spellEnd"/>
      <w:r w:rsidR="00B76868" w:rsidRPr="00B76868">
        <w:rPr>
          <w:rFonts w:ascii="Times New Roman" w:hAnsi="Times New Roman"/>
          <w:sz w:val="18"/>
          <w:lang w:val="en-GB"/>
        </w:rPr>
        <w:t>/</w:t>
      </w:r>
      <w:proofErr w:type="spellStart"/>
      <w:r w:rsidR="00B76868" w:rsidRPr="00B76868">
        <w:rPr>
          <w:rFonts w:ascii="Times New Roman" w:hAnsi="Times New Roman"/>
          <w:sz w:val="18"/>
          <w:lang w:val="en-GB"/>
        </w:rPr>
        <w:t>yr</w:t>
      </w:r>
      <w:proofErr w:type="spellEnd"/>
      <w:r w:rsidR="00B76868" w:rsidRPr="00B76868">
        <w:rPr>
          <w:rFonts w:ascii="Times New Roman" w:hAnsi="Times New Roman"/>
          <w:sz w:val="18"/>
          <w:lang w:val="en-GB"/>
        </w:rPr>
        <w:t xml:space="preserve">) of </w:t>
      </w:r>
      <w:proofErr w:type="spellStart"/>
      <w:r w:rsidR="00B76868" w:rsidRPr="00B76868">
        <w:rPr>
          <w:rFonts w:ascii="Times New Roman" w:hAnsi="Times New Roman"/>
          <w:sz w:val="18"/>
          <w:lang w:val="en-GB"/>
        </w:rPr>
        <w:t>Perstorp</w:t>
      </w:r>
      <w:proofErr w:type="spellEnd"/>
      <w:r w:rsidR="00B76868" w:rsidRPr="00B76868">
        <w:rPr>
          <w:rFonts w:ascii="Times New Roman" w:hAnsi="Times New Roman"/>
          <w:sz w:val="18"/>
          <w:lang w:val="en-GB"/>
        </w:rPr>
        <w:t xml:space="preserve"> </w:t>
      </w:r>
      <w:proofErr w:type="spellStart"/>
      <w:r w:rsidR="00B76868" w:rsidRPr="00B76868">
        <w:rPr>
          <w:rFonts w:ascii="Times New Roman" w:hAnsi="Times New Roman"/>
          <w:sz w:val="18"/>
          <w:lang w:val="en-GB"/>
        </w:rPr>
        <w:t>Industripark</w:t>
      </w:r>
      <w:proofErr w:type="spellEnd"/>
      <w:r w:rsidR="00B76868" w:rsidRPr="00B76868">
        <w:rPr>
          <w:rFonts w:ascii="Times New Roman" w:hAnsi="Times New Roman"/>
          <w:sz w:val="18"/>
          <w:lang w:val="en-GB"/>
        </w:rPr>
        <w:t xml:space="preserve">, he initiated and led the development of a new integrated IT system to manage waste streams from about 20 </w:t>
      </w:r>
      <w:r w:rsidR="00280EDB">
        <w:rPr>
          <w:rFonts w:ascii="Times New Roman" w:hAnsi="Times New Roman"/>
          <w:sz w:val="18"/>
          <w:lang w:val="en-GB"/>
        </w:rPr>
        <w:t xml:space="preserve">on-site factories (with </w:t>
      </w:r>
      <w:r w:rsidR="00B76868" w:rsidRPr="00B76868">
        <w:rPr>
          <w:rFonts w:ascii="Times New Roman" w:hAnsi="Times New Roman"/>
          <w:sz w:val="18"/>
          <w:lang w:val="en-GB"/>
        </w:rPr>
        <w:t xml:space="preserve">about 2000 employees) to about 20 external waste handling companies. </w:t>
      </w:r>
      <w:proofErr w:type="spellStart"/>
      <w:r w:rsidR="00B76868" w:rsidRPr="00B76868">
        <w:rPr>
          <w:rFonts w:ascii="Times New Roman" w:hAnsi="Times New Roman"/>
          <w:sz w:val="18"/>
          <w:lang w:val="en-GB"/>
        </w:rPr>
        <w:t>HN</w:t>
      </w:r>
      <w:proofErr w:type="spellEnd"/>
      <w:r w:rsidR="00B76868" w:rsidRPr="00B76868">
        <w:rPr>
          <w:rFonts w:ascii="Times New Roman" w:hAnsi="Times New Roman"/>
          <w:sz w:val="18"/>
          <w:lang w:val="en-GB"/>
        </w:rPr>
        <w:t xml:space="preserve"> also represented the company in the development of environmental performance standards for the chemical industry.</w:t>
      </w:r>
    </w:p>
    <w:p w14:paraId="52F9668D" w14:textId="77777777" w:rsidR="00F14BF1" w:rsidRPr="00684FAC" w:rsidRDefault="00F14BF1" w:rsidP="001003AE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spacing w:val="0"/>
          <w:sz w:val="18"/>
          <w:szCs w:val="22"/>
          <w:lang w:val="en-GB"/>
        </w:rPr>
      </w:pPr>
    </w:p>
    <w:p w14:paraId="44E01640" w14:textId="77777777" w:rsidR="001003AE" w:rsidRPr="00E03A02" w:rsidRDefault="001003AE" w:rsidP="001003AE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b/>
          <w:spacing w:val="0"/>
          <w:sz w:val="22"/>
          <w:szCs w:val="22"/>
          <w:lang w:val="en-GB"/>
        </w:rPr>
      </w:pPr>
      <w:r w:rsidRPr="00E03A02">
        <w:rPr>
          <w:rFonts w:ascii="Times New Roman" w:hAnsi="Times New Roman"/>
          <w:b/>
          <w:spacing w:val="0"/>
          <w:sz w:val="22"/>
          <w:szCs w:val="22"/>
          <w:lang w:val="en-GB"/>
        </w:rPr>
        <w:t>Research Focus</w:t>
      </w:r>
    </w:p>
    <w:p w14:paraId="63C265B9" w14:textId="77777777" w:rsidR="00F14BF1" w:rsidRPr="00684FAC" w:rsidRDefault="00CA0108" w:rsidP="00F14BF1">
      <w:pPr>
        <w:pStyle w:val="Erfarenhet"/>
        <w:numPr>
          <w:ilvl w:val="0"/>
          <w:numId w:val="0"/>
        </w:numPr>
        <w:rPr>
          <w:rFonts w:ascii="Times New Roman" w:hAnsi="Times New Roman"/>
          <w:sz w:val="18"/>
          <w:lang w:val="en-US"/>
        </w:rPr>
      </w:pPr>
      <w:r w:rsidRPr="00684FAC">
        <w:rPr>
          <w:rFonts w:ascii="Times New Roman" w:hAnsi="Times New Roman"/>
          <w:sz w:val="18"/>
          <w:lang w:val="en-GB"/>
        </w:rPr>
        <w:t xml:space="preserve">In his doctoral thesis </w:t>
      </w:r>
      <w:proofErr w:type="spellStart"/>
      <w:r w:rsidRPr="00684FAC">
        <w:rPr>
          <w:rFonts w:ascii="Times New Roman" w:hAnsi="Times New Roman"/>
          <w:sz w:val="18"/>
          <w:lang w:val="en-GB"/>
        </w:rPr>
        <w:t>HN</w:t>
      </w:r>
      <w:proofErr w:type="spellEnd"/>
      <w:r w:rsidRPr="00684FAC">
        <w:rPr>
          <w:rFonts w:ascii="Times New Roman" w:hAnsi="Times New Roman"/>
          <w:sz w:val="18"/>
          <w:lang w:val="en-GB"/>
        </w:rPr>
        <w:t xml:space="preserve"> showed how life-cycle assessment, systems dynamics </w:t>
      </w:r>
      <w:r w:rsidRPr="00684FAC">
        <w:rPr>
          <w:rFonts w:ascii="Times New Roman" w:hAnsi="Times New Roman"/>
          <w:sz w:val="18"/>
          <w:lang w:val="en-US"/>
        </w:rPr>
        <w:t xml:space="preserve">and other tools for sustainability can be systematically combined with a renowned theory and overarching method for strategic sustainable development that many know as The Natural Step methodology – from the organization that started its development and promotes it worldwide. </w:t>
      </w:r>
      <w:r w:rsidR="00FD31E1" w:rsidRPr="00684FAC">
        <w:rPr>
          <w:rFonts w:ascii="Times New Roman" w:hAnsi="Times New Roman"/>
          <w:sz w:val="18"/>
          <w:lang w:val="en-US"/>
        </w:rPr>
        <w:t xml:space="preserve">The result is a preliminary “toolbox” for sustainable product innovation that has shown promising results in several case studies. Some of the new tools are already used by companies like Aura Light, Tetra Pak, </w:t>
      </w:r>
      <w:proofErr w:type="spellStart"/>
      <w:r w:rsidR="00FD31E1" w:rsidRPr="00684FAC">
        <w:rPr>
          <w:rFonts w:ascii="Times New Roman" w:hAnsi="Times New Roman"/>
          <w:sz w:val="18"/>
          <w:lang w:val="en-US"/>
        </w:rPr>
        <w:t>Dynapac</w:t>
      </w:r>
      <w:proofErr w:type="spellEnd"/>
      <w:r w:rsidR="00FD31E1" w:rsidRPr="00684FAC">
        <w:rPr>
          <w:rFonts w:ascii="Times New Roman" w:hAnsi="Times New Roman"/>
          <w:sz w:val="18"/>
          <w:lang w:val="en-US"/>
        </w:rPr>
        <w:t xml:space="preserve">, ICI, Rohm &amp;Haas, </w:t>
      </w:r>
      <w:proofErr w:type="spellStart"/>
      <w:r w:rsidR="00FD31E1" w:rsidRPr="00684FAC">
        <w:rPr>
          <w:rFonts w:ascii="Times New Roman" w:hAnsi="Times New Roman"/>
          <w:sz w:val="18"/>
          <w:lang w:val="en-US"/>
        </w:rPr>
        <w:t>Chemson</w:t>
      </w:r>
      <w:proofErr w:type="spellEnd"/>
      <w:r w:rsidR="00FD31E1" w:rsidRPr="00684FAC">
        <w:rPr>
          <w:rFonts w:ascii="Times New Roman" w:hAnsi="Times New Roman"/>
          <w:sz w:val="18"/>
          <w:lang w:val="en-US"/>
        </w:rPr>
        <w:t xml:space="preserve"> and Dow. The new tools quickly and cost effectively deliver both a wide overview of sustainability problems and business implications and issues that need more attention from decision makers. </w:t>
      </w:r>
      <w:proofErr w:type="spellStart"/>
      <w:r w:rsidRPr="00684FAC">
        <w:rPr>
          <w:rFonts w:ascii="Times New Roman" w:hAnsi="Times New Roman"/>
          <w:sz w:val="18"/>
          <w:lang w:val="en-US"/>
        </w:rPr>
        <w:t>HN’s</w:t>
      </w:r>
      <w:proofErr w:type="spellEnd"/>
      <w:r w:rsidRPr="00684FAC">
        <w:rPr>
          <w:rFonts w:ascii="Times New Roman" w:hAnsi="Times New Roman"/>
          <w:sz w:val="18"/>
          <w:lang w:val="en-US"/>
        </w:rPr>
        <w:t xml:space="preserve"> current</w:t>
      </w:r>
      <w:r w:rsidR="00F14BF1" w:rsidRPr="00684FAC">
        <w:rPr>
          <w:rFonts w:ascii="Times New Roman" w:hAnsi="Times New Roman"/>
          <w:sz w:val="18"/>
          <w:lang w:val="en-US"/>
        </w:rPr>
        <w:t xml:space="preserve"> focus is </w:t>
      </w:r>
      <w:r w:rsidR="00FD31E1" w:rsidRPr="00684FAC">
        <w:rPr>
          <w:rFonts w:ascii="Times New Roman" w:hAnsi="Times New Roman"/>
          <w:sz w:val="18"/>
          <w:lang w:val="en-US"/>
        </w:rPr>
        <w:t xml:space="preserve">to continue the development of the toolbox and its integration in decision processes and </w:t>
      </w:r>
      <w:r w:rsidR="000A2C39">
        <w:rPr>
          <w:rFonts w:ascii="Times New Roman" w:hAnsi="Times New Roman"/>
          <w:sz w:val="18"/>
          <w:lang w:val="en-US"/>
        </w:rPr>
        <w:t xml:space="preserve">manuals for sustainable product </w:t>
      </w:r>
      <w:r w:rsidR="00FD31E1" w:rsidRPr="00684FAC">
        <w:rPr>
          <w:rFonts w:ascii="Times New Roman" w:hAnsi="Times New Roman"/>
          <w:sz w:val="18"/>
          <w:lang w:val="en-US"/>
        </w:rPr>
        <w:t>innovation</w:t>
      </w:r>
      <w:r w:rsidR="00F14BF1" w:rsidRPr="00684FAC">
        <w:rPr>
          <w:rFonts w:ascii="Times New Roman" w:hAnsi="Times New Roman"/>
          <w:sz w:val="18"/>
          <w:lang w:val="en-US"/>
        </w:rPr>
        <w:t xml:space="preserve">. </w:t>
      </w:r>
      <w:r w:rsidR="00BD792A">
        <w:rPr>
          <w:rFonts w:ascii="Times New Roman" w:hAnsi="Times New Roman"/>
          <w:sz w:val="18"/>
          <w:lang w:val="en-US"/>
        </w:rPr>
        <w:t>An increasingly important application in this work is</w:t>
      </w:r>
      <w:r w:rsidR="001414AC">
        <w:rPr>
          <w:rFonts w:ascii="Times New Roman" w:hAnsi="Times New Roman"/>
          <w:sz w:val="18"/>
          <w:lang w:val="en-US"/>
        </w:rPr>
        <w:t xml:space="preserve"> </w:t>
      </w:r>
      <w:r w:rsidR="004F756E">
        <w:rPr>
          <w:rFonts w:ascii="Times New Roman" w:hAnsi="Times New Roman"/>
          <w:sz w:val="18"/>
          <w:lang w:val="en-US"/>
        </w:rPr>
        <w:t>sustainable energy and transport</w:t>
      </w:r>
      <w:r w:rsidR="00BD792A">
        <w:rPr>
          <w:rFonts w:ascii="Times New Roman" w:hAnsi="Times New Roman"/>
          <w:sz w:val="18"/>
          <w:lang w:val="en-US"/>
        </w:rPr>
        <w:t xml:space="preserve"> systems</w:t>
      </w:r>
      <w:r w:rsidR="001414AC">
        <w:rPr>
          <w:rFonts w:ascii="Times New Roman" w:hAnsi="Times New Roman"/>
          <w:sz w:val="18"/>
          <w:lang w:val="en-US"/>
        </w:rPr>
        <w:t>.</w:t>
      </w:r>
    </w:p>
    <w:p w14:paraId="33C54732" w14:textId="77777777" w:rsidR="00481B0A" w:rsidRPr="00684FAC" w:rsidRDefault="00481B0A" w:rsidP="00481B0A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sz w:val="18"/>
          <w:lang w:val="en-US"/>
        </w:rPr>
      </w:pPr>
    </w:p>
    <w:p w14:paraId="32490C9A" w14:textId="77777777" w:rsidR="00481B0A" w:rsidRDefault="00481B0A" w:rsidP="00481B0A">
      <w:pPr>
        <w:spacing w:after="120"/>
        <w:jc w:val="both"/>
        <w:rPr>
          <w:b/>
          <w:bCs/>
          <w:lang w:val="en-GB"/>
        </w:rPr>
      </w:pPr>
      <w:r>
        <w:rPr>
          <w:b/>
          <w:sz w:val="22"/>
          <w:szCs w:val="22"/>
          <w:lang w:val="en-GB" w:eastAsia="en-US" w:bidi="he-IL"/>
        </w:rPr>
        <w:t xml:space="preserve">Academic Education and </w:t>
      </w:r>
      <w:r w:rsidRPr="00481B0A">
        <w:rPr>
          <w:b/>
          <w:sz w:val="22"/>
          <w:szCs w:val="22"/>
          <w:lang w:val="en-GB" w:eastAsia="en-US" w:bidi="he-IL"/>
        </w:rPr>
        <w:t>Professional Preparation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363"/>
      </w:tblGrid>
      <w:tr w:rsidR="00280EDB" w:rsidRPr="00440D71" w14:paraId="00A505FF" w14:textId="77777777">
        <w:tc>
          <w:tcPr>
            <w:tcW w:w="817" w:type="dxa"/>
          </w:tcPr>
          <w:p w14:paraId="377535B4" w14:textId="77777777" w:rsidR="00280EDB" w:rsidRDefault="00280EDB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11</w:t>
            </w:r>
          </w:p>
        </w:tc>
        <w:tc>
          <w:tcPr>
            <w:tcW w:w="8363" w:type="dxa"/>
          </w:tcPr>
          <w:p w14:paraId="269A185A" w14:textId="77777777" w:rsidR="00280EDB" w:rsidRDefault="00280EDB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Pedagogy courses </w:t>
            </w:r>
            <w:r w:rsidR="004E2EB3">
              <w:rPr>
                <w:rFonts w:ascii="Times New Roman" w:hAnsi="Times New Roman"/>
                <w:sz w:val="18"/>
                <w:lang w:val="en-US"/>
              </w:rPr>
              <w:t xml:space="preserve">for higher education, </w:t>
            </w:r>
            <w:proofErr w:type="spellStart"/>
            <w:r w:rsidR="004E2EB3">
              <w:rPr>
                <w:rFonts w:ascii="Times New Roman" w:hAnsi="Times New Roman"/>
                <w:sz w:val="18"/>
                <w:lang w:val="en-US"/>
              </w:rPr>
              <w:t>BTH</w:t>
            </w:r>
            <w:proofErr w:type="spellEnd"/>
            <w:r w:rsidR="004E2EB3">
              <w:rPr>
                <w:rFonts w:ascii="Times New Roman" w:hAnsi="Times New Roman"/>
                <w:sz w:val="18"/>
                <w:lang w:val="en-US"/>
              </w:rPr>
              <w:t xml:space="preserve">, Sweden and Ph.D. Supervision Course, </w:t>
            </w:r>
            <w:proofErr w:type="spellStart"/>
            <w:r w:rsidR="004E2EB3">
              <w:rPr>
                <w:rFonts w:ascii="Times New Roman" w:hAnsi="Times New Roman"/>
                <w:sz w:val="18"/>
                <w:lang w:val="en-US"/>
              </w:rPr>
              <w:t>Linné</w:t>
            </w:r>
            <w:proofErr w:type="spellEnd"/>
            <w:r w:rsidR="004E2EB3">
              <w:rPr>
                <w:rFonts w:ascii="Times New Roman" w:hAnsi="Times New Roman"/>
                <w:sz w:val="18"/>
                <w:lang w:val="en-US"/>
              </w:rPr>
              <w:t xml:space="preserve"> University, </w:t>
            </w:r>
            <w:proofErr w:type="spellStart"/>
            <w:r w:rsidR="004E2EB3">
              <w:rPr>
                <w:rFonts w:ascii="Times New Roman" w:hAnsi="Times New Roman"/>
                <w:sz w:val="18"/>
                <w:lang w:val="en-US"/>
              </w:rPr>
              <w:t>Växjö</w:t>
            </w:r>
            <w:proofErr w:type="spellEnd"/>
            <w:r w:rsidR="004E2EB3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440D71" w14:paraId="3BB0E0A0" w14:textId="77777777">
        <w:tc>
          <w:tcPr>
            <w:tcW w:w="817" w:type="dxa"/>
          </w:tcPr>
          <w:p w14:paraId="55E3BE2F" w14:textId="77777777" w:rsidR="000A2C39" w:rsidRPr="009C20F1" w:rsidRDefault="00A142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99-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>02</w:t>
            </w:r>
          </w:p>
        </w:tc>
        <w:tc>
          <w:tcPr>
            <w:tcW w:w="8363" w:type="dxa"/>
          </w:tcPr>
          <w:p w14:paraId="1D03F3E9" w14:textId="77777777" w:rsidR="000A2C39" w:rsidRPr="009C20F1" w:rsidRDefault="00A142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Project leader</w:t>
            </w:r>
            <w:r>
              <w:rPr>
                <w:rFonts w:ascii="Times New Roman" w:hAnsi="Times New Roman"/>
                <w:sz w:val="18"/>
                <w:lang w:val="en-US"/>
              </w:rPr>
              <w:t>,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Leadership 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and Waste management 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courses, 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Perstorp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AB, 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Perstorp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, Sweden</w:t>
            </w:r>
          </w:p>
        </w:tc>
      </w:tr>
      <w:tr w:rsidR="000A2C39" w:rsidRPr="00440D71" w14:paraId="3A4C210A" w14:textId="77777777">
        <w:tc>
          <w:tcPr>
            <w:tcW w:w="817" w:type="dxa"/>
          </w:tcPr>
          <w:p w14:paraId="0BA62FB2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97- 98</w:t>
            </w:r>
          </w:p>
        </w:tc>
        <w:tc>
          <w:tcPr>
            <w:tcW w:w="8363" w:type="dxa"/>
          </w:tcPr>
          <w:p w14:paraId="018083C7" w14:textId="77777777" w:rsidR="000A2C39" w:rsidRPr="009C20F1" w:rsidRDefault="00BB41E0" w:rsidP="00BB41E0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M.Sc. in </w:t>
            </w: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Env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M</w:t>
            </w:r>
            <w:r>
              <w:rPr>
                <w:rFonts w:ascii="Times New Roman" w:hAnsi="Times New Roman"/>
                <w:sz w:val="18"/>
                <w:lang w:val="en-US"/>
              </w:rPr>
              <w:t>gmt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&amp;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Policy, Intern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ational Institute for </w:t>
            </w: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Ind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Env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Economics (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IIIEE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) at Lund University, Lund, Sweden.</w:t>
            </w:r>
          </w:p>
        </w:tc>
      </w:tr>
      <w:tr w:rsidR="000A2C39" w14:paraId="20385B39" w14:textId="77777777">
        <w:tc>
          <w:tcPr>
            <w:tcW w:w="817" w:type="dxa"/>
          </w:tcPr>
          <w:p w14:paraId="159C5BDF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91-97</w:t>
            </w:r>
          </w:p>
        </w:tc>
        <w:tc>
          <w:tcPr>
            <w:tcW w:w="8363" w:type="dxa"/>
          </w:tcPr>
          <w:p w14:paraId="2A7D33C8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M.Sc. in Chemical Engineering (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Civilingenjör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), Lund Institute of Technology (LTH), L</w:t>
            </w:r>
            <w:r w:rsidR="001414AC">
              <w:rPr>
                <w:rFonts w:ascii="Times New Roman" w:hAnsi="Times New Roman"/>
                <w:sz w:val="18"/>
                <w:lang w:val="en-US"/>
              </w:rPr>
              <w:t>und, Sweden. Emphasis on chemical engineering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>, energy and environment.</w:t>
            </w:r>
          </w:p>
        </w:tc>
      </w:tr>
    </w:tbl>
    <w:p w14:paraId="2D104BD6" w14:textId="77777777" w:rsidR="00481B0A" w:rsidRPr="00684FAC" w:rsidRDefault="00481B0A" w:rsidP="00481B0A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sz w:val="18"/>
          <w:lang w:val="en-US"/>
        </w:rPr>
      </w:pPr>
    </w:p>
    <w:p w14:paraId="653A1812" w14:textId="77777777" w:rsidR="00481B0A" w:rsidRPr="00481B0A" w:rsidRDefault="00481B0A" w:rsidP="00481B0A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 w:rsidRPr="00481B0A">
        <w:rPr>
          <w:b/>
          <w:sz w:val="22"/>
          <w:szCs w:val="22"/>
          <w:lang w:val="en-GB" w:eastAsia="en-US" w:bidi="he-IL"/>
        </w:rPr>
        <w:t>Appointments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363"/>
      </w:tblGrid>
      <w:tr w:rsidR="00CC7BC3" w:rsidRPr="00440D71" w14:paraId="27C2166E" w14:textId="77777777">
        <w:tc>
          <w:tcPr>
            <w:tcW w:w="817" w:type="dxa"/>
          </w:tcPr>
          <w:p w14:paraId="00BA67C0" w14:textId="77777777" w:rsidR="00CC7BC3" w:rsidRDefault="00CC7BC3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14-</w:t>
            </w:r>
          </w:p>
        </w:tc>
        <w:tc>
          <w:tcPr>
            <w:tcW w:w="8363" w:type="dxa"/>
          </w:tcPr>
          <w:p w14:paraId="0A2AD1DF" w14:textId="77777777" w:rsidR="00CC7BC3" w:rsidRDefault="00CC7BC3" w:rsidP="004B58EC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Research Project Leader and Senior Lecturer in Sustainability Driven Innovation at Dept. of Strategic Sustainable Development,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Blekinge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Institute of Technology,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Karlskrona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607C1E" w:rsidRPr="00440D71" w14:paraId="0AB658E7" w14:textId="77777777">
        <w:tc>
          <w:tcPr>
            <w:tcW w:w="817" w:type="dxa"/>
          </w:tcPr>
          <w:p w14:paraId="5BE344B3" w14:textId="77777777" w:rsidR="00607C1E" w:rsidRDefault="00607C1E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12-</w:t>
            </w:r>
            <w:r w:rsidR="00CC7BC3">
              <w:rPr>
                <w:rFonts w:ascii="Times New Roman" w:hAnsi="Times New Roman"/>
                <w:sz w:val="18"/>
                <w:lang w:val="en-US"/>
              </w:rPr>
              <w:t>14</w:t>
            </w:r>
          </w:p>
        </w:tc>
        <w:tc>
          <w:tcPr>
            <w:tcW w:w="8363" w:type="dxa"/>
          </w:tcPr>
          <w:p w14:paraId="38CF7B34" w14:textId="77777777" w:rsidR="00607C1E" w:rsidRPr="009C20F1" w:rsidRDefault="00607C1E" w:rsidP="004B58EC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 xml:space="preserve">Assisting Department Head and Senior Lecturer in Sustainability Driven Innovation at Dept. of Strategic Sustainable Development,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Blekinge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Institute of Technology,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Karlskrona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440D71" w14:paraId="27D9943F" w14:textId="77777777">
        <w:tc>
          <w:tcPr>
            <w:tcW w:w="817" w:type="dxa"/>
          </w:tcPr>
          <w:p w14:paraId="107D55AF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11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>-</w:t>
            </w:r>
            <w:r w:rsidR="00607C1E">
              <w:rPr>
                <w:rFonts w:ascii="Times New Roman" w:hAnsi="Times New Roman"/>
                <w:sz w:val="18"/>
                <w:lang w:val="en-US"/>
              </w:rPr>
              <w:t>12</w:t>
            </w:r>
          </w:p>
        </w:tc>
        <w:tc>
          <w:tcPr>
            <w:tcW w:w="8363" w:type="dxa"/>
          </w:tcPr>
          <w:p w14:paraId="334CE428" w14:textId="77777777" w:rsidR="000A2C39" w:rsidRPr="009C20F1" w:rsidRDefault="000A2C39" w:rsidP="004B58EC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Senior Lecturer in Mechanical Engineering (focus on Sust</w:t>
            </w:r>
            <w:r>
              <w:rPr>
                <w:rFonts w:ascii="Times New Roman" w:hAnsi="Times New Roman"/>
                <w:sz w:val="18"/>
                <w:lang w:val="en-US"/>
              </w:rPr>
              <w:t>ainable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Prod Innovation), Dept. of Mechanical Engineering,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Blekinge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Institute of Technology,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Karlskrona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CC005D" w14:paraId="0C67F02B" w14:textId="77777777">
        <w:tc>
          <w:tcPr>
            <w:tcW w:w="817" w:type="dxa"/>
          </w:tcPr>
          <w:p w14:paraId="6118F3D3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10-</w:t>
            </w:r>
            <w:r>
              <w:rPr>
                <w:rFonts w:ascii="Times New Roman" w:hAnsi="Times New Roman"/>
                <w:sz w:val="18"/>
                <w:lang w:val="en-US"/>
              </w:rPr>
              <w:t>11</w:t>
            </w:r>
          </w:p>
        </w:tc>
        <w:tc>
          <w:tcPr>
            <w:tcW w:w="8363" w:type="dxa"/>
          </w:tcPr>
          <w:p w14:paraId="154ED5AC" w14:textId="77777777" w:rsidR="000A2C39" w:rsidRPr="009C20F1" w:rsidRDefault="000A2C39" w:rsidP="004B58EC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Acting Senior Lecturer in Mechanical Engineering (focus on Sust</w:t>
            </w:r>
            <w:r>
              <w:rPr>
                <w:rFonts w:ascii="Times New Roman" w:hAnsi="Times New Roman"/>
                <w:sz w:val="18"/>
                <w:lang w:val="en-US"/>
              </w:rPr>
              <w:t>ainable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Prod Innovation), Dept. of Mechanical Engineering,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Blekinge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Institute of Technology,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Karlskrona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CC005D" w14:paraId="5D635BC9" w14:textId="77777777">
        <w:tc>
          <w:tcPr>
            <w:tcW w:w="817" w:type="dxa"/>
          </w:tcPr>
          <w:p w14:paraId="0A755C72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09-10</w:t>
            </w:r>
          </w:p>
        </w:tc>
        <w:tc>
          <w:tcPr>
            <w:tcW w:w="8363" w:type="dxa"/>
          </w:tcPr>
          <w:p w14:paraId="53682514" w14:textId="77777777" w:rsidR="000A2C39" w:rsidRPr="009C20F1" w:rsidRDefault="00FA4E94" w:rsidP="009C20F1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Project Leader in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="000A2C39">
              <w:rPr>
                <w:rFonts w:ascii="Times New Roman" w:hAnsi="Times New Roman"/>
                <w:sz w:val="18"/>
                <w:lang w:val="en-US"/>
              </w:rPr>
              <w:t>Mech</w:t>
            </w:r>
            <w:proofErr w:type="spellEnd"/>
            <w:r w:rsidR="000A2C39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="000A2C39">
              <w:rPr>
                <w:rFonts w:ascii="Times New Roman" w:hAnsi="Times New Roman"/>
                <w:sz w:val="18"/>
                <w:lang w:val="en-US"/>
              </w:rPr>
              <w:t>Eng</w:t>
            </w:r>
            <w:proofErr w:type="spellEnd"/>
            <w:r w:rsidR="000A2C39">
              <w:rPr>
                <w:rFonts w:ascii="Times New Roman" w:hAnsi="Times New Roman"/>
                <w:sz w:val="18"/>
                <w:lang w:val="en-US"/>
              </w:rPr>
              <w:t xml:space="preserve"> (focus on Sustainable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Product Innovation</w:t>
            </w:r>
            <w:r w:rsidR="000A2C39">
              <w:rPr>
                <w:rFonts w:ascii="Times New Roman" w:hAnsi="Times New Roman"/>
                <w:sz w:val="18"/>
                <w:lang w:val="en-US"/>
              </w:rPr>
              <w:t>)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School of Technology, 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Dept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of </w:t>
            </w:r>
            <w:proofErr w:type="spellStart"/>
            <w:r w:rsidR="000A2C39">
              <w:rPr>
                <w:rFonts w:ascii="Times New Roman" w:hAnsi="Times New Roman"/>
                <w:sz w:val="18"/>
                <w:lang w:val="en-US"/>
              </w:rPr>
              <w:t>Mech</w:t>
            </w:r>
            <w:proofErr w:type="spellEnd"/>
            <w:r w:rsidR="000A2C39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="000A2C39">
              <w:rPr>
                <w:rFonts w:ascii="Times New Roman" w:hAnsi="Times New Roman"/>
                <w:sz w:val="18"/>
                <w:lang w:val="en-US"/>
              </w:rPr>
              <w:t>Eng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Blekinge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 xml:space="preserve"> Institute of Technology, </w:t>
            </w:r>
            <w:proofErr w:type="spellStart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Karlskrona</w:t>
            </w:r>
            <w:proofErr w:type="spellEnd"/>
            <w:r w:rsidR="000A2C39"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440D71" w14:paraId="1D9DB5FC" w14:textId="77777777">
        <w:tc>
          <w:tcPr>
            <w:tcW w:w="817" w:type="dxa"/>
          </w:tcPr>
          <w:p w14:paraId="47C520F6" w14:textId="77777777" w:rsidR="000A2C39" w:rsidRPr="009C20F1" w:rsidRDefault="000A2C39" w:rsidP="004B58EC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03-09</w:t>
            </w:r>
          </w:p>
        </w:tc>
        <w:tc>
          <w:tcPr>
            <w:tcW w:w="8363" w:type="dxa"/>
          </w:tcPr>
          <w:p w14:paraId="708E4944" w14:textId="77777777" w:rsidR="000A2C39" w:rsidRPr="009C20F1" w:rsidRDefault="000A2C39" w:rsidP="009C20F1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Ph.D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Student in </w:t>
            </w: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Mech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lang w:val="en-US"/>
              </w:rPr>
              <w:t>Eng</w:t>
            </w:r>
            <w:proofErr w:type="spellEnd"/>
            <w:r>
              <w:rPr>
                <w:rFonts w:ascii="Times New Roman" w:hAnsi="Times New Roman"/>
                <w:sz w:val="18"/>
                <w:lang w:val="en-US"/>
              </w:rPr>
              <w:t xml:space="preserve"> (focus on 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>Sustainable Product Innovation</w:t>
            </w:r>
            <w:r>
              <w:rPr>
                <w:rFonts w:ascii="Times New Roman" w:hAnsi="Times New Roman"/>
                <w:sz w:val="18"/>
                <w:lang w:val="en-US"/>
              </w:rPr>
              <w:t>)</w:t>
            </w:r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, School of Technology,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Dep</w:t>
            </w:r>
            <w:r>
              <w:rPr>
                <w:rFonts w:ascii="Times New Roman" w:hAnsi="Times New Roman"/>
                <w:sz w:val="18"/>
                <w:lang w:val="en-US"/>
              </w:rPr>
              <w:t>t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of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Mech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Eng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Blekinge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Institute of Technology,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Karlskrona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440D71" w14:paraId="71E35955" w14:textId="77777777">
        <w:tc>
          <w:tcPr>
            <w:tcW w:w="817" w:type="dxa"/>
          </w:tcPr>
          <w:p w14:paraId="465B36D3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00-03</w:t>
            </w:r>
          </w:p>
        </w:tc>
        <w:tc>
          <w:tcPr>
            <w:tcW w:w="8363" w:type="dxa"/>
          </w:tcPr>
          <w:p w14:paraId="345311EC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Ecocycle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Coordinator,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Perstorp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AB,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Perstorp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  <w:tr w:rsidR="000A2C39" w:rsidRPr="00440D71" w14:paraId="10A30C0F" w14:textId="77777777">
        <w:tc>
          <w:tcPr>
            <w:tcW w:w="817" w:type="dxa"/>
          </w:tcPr>
          <w:p w14:paraId="39E70079" w14:textId="77777777" w:rsidR="000A2C39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>98-00</w:t>
            </w:r>
          </w:p>
        </w:tc>
        <w:tc>
          <w:tcPr>
            <w:tcW w:w="8363" w:type="dxa"/>
          </w:tcPr>
          <w:p w14:paraId="6E09FFB1" w14:textId="77777777" w:rsidR="00B00AA7" w:rsidRPr="009C20F1" w:rsidRDefault="000A2C39" w:rsidP="00481B0A">
            <w:pPr>
              <w:pStyle w:val="Erfarenhet"/>
              <w:numPr>
                <w:ilvl w:val="0"/>
                <w:numId w:val="0"/>
              </w:numPr>
              <w:rPr>
                <w:rFonts w:ascii="Times New Roman" w:hAnsi="Times New Roman"/>
                <w:sz w:val="18"/>
                <w:lang w:val="en-US"/>
              </w:rPr>
            </w:pPr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Environmental Engineer,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Perstorp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 xml:space="preserve"> AB, </w:t>
            </w:r>
            <w:proofErr w:type="spellStart"/>
            <w:r w:rsidRPr="009C20F1">
              <w:rPr>
                <w:rFonts w:ascii="Times New Roman" w:hAnsi="Times New Roman"/>
                <w:sz w:val="18"/>
                <w:lang w:val="en-US"/>
              </w:rPr>
              <w:t>Perstorp</w:t>
            </w:r>
            <w:proofErr w:type="spellEnd"/>
            <w:r w:rsidRPr="009C20F1">
              <w:rPr>
                <w:rFonts w:ascii="Times New Roman" w:hAnsi="Times New Roman"/>
                <w:sz w:val="18"/>
                <w:lang w:val="en-US"/>
              </w:rPr>
              <w:t>, Sweden.</w:t>
            </w:r>
          </w:p>
        </w:tc>
      </w:tr>
    </w:tbl>
    <w:p w14:paraId="5A125E82" w14:textId="77777777" w:rsidR="00A14239" w:rsidRDefault="00A14239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</w:p>
    <w:p w14:paraId="0DC090E0" w14:textId="77777777" w:rsidR="00A14239" w:rsidRDefault="00A14239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</w:p>
    <w:p w14:paraId="2F828737" w14:textId="77777777" w:rsidR="000F255C" w:rsidRPr="00540739" w:rsidRDefault="000F255C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 w:rsidRPr="00540739">
        <w:rPr>
          <w:b/>
          <w:sz w:val="22"/>
          <w:szCs w:val="22"/>
          <w:lang w:val="en-GB" w:eastAsia="en-US" w:bidi="he-IL"/>
        </w:rPr>
        <w:lastRenderedPageBreak/>
        <w:t xml:space="preserve">Theses and Books </w:t>
      </w:r>
    </w:p>
    <w:p w14:paraId="3D8A1868" w14:textId="77777777" w:rsidR="000A2C39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r w:rsidRPr="009C20F1">
        <w:rPr>
          <w:spacing w:val="-5"/>
          <w:sz w:val="18"/>
          <w:lang w:val="en-US" w:eastAsia="en-US" w:bidi="he-IL"/>
        </w:rPr>
        <w:t xml:space="preserve">Ny, H. 2009. Strategic Life-Cycle Modeling and Simulation for Sustainable Product Innovation. Doctoral thesis, Department of Mechanical Engineering, </w:t>
      </w:r>
      <w:proofErr w:type="spellStart"/>
      <w:r w:rsidRPr="009C20F1">
        <w:rPr>
          <w:spacing w:val="-5"/>
          <w:sz w:val="18"/>
          <w:lang w:val="en-US" w:eastAsia="en-US" w:bidi="he-IL"/>
        </w:rPr>
        <w:t>Blekinge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 Institute of Technology, </w:t>
      </w:r>
      <w:proofErr w:type="spellStart"/>
      <w:r w:rsidRPr="009C20F1">
        <w:rPr>
          <w:spacing w:val="-5"/>
          <w:sz w:val="18"/>
          <w:lang w:val="en-US" w:eastAsia="en-US" w:bidi="he-IL"/>
        </w:rPr>
        <w:t>Karlskrona</w:t>
      </w:r>
      <w:proofErr w:type="spellEnd"/>
      <w:r w:rsidRPr="009C20F1">
        <w:rPr>
          <w:spacing w:val="-5"/>
          <w:sz w:val="18"/>
          <w:lang w:val="en-US" w:eastAsia="en-US" w:bidi="he-IL"/>
        </w:rPr>
        <w:t>, Sweden.</w:t>
      </w:r>
    </w:p>
    <w:p w14:paraId="75D715EF" w14:textId="77777777" w:rsidR="000A2C39" w:rsidRPr="009C20F1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r w:rsidRPr="009C20F1">
        <w:rPr>
          <w:spacing w:val="-5"/>
          <w:sz w:val="18"/>
          <w:lang w:val="en-US" w:eastAsia="en-US" w:bidi="he-IL"/>
        </w:rPr>
        <w:t xml:space="preserve">Ny, H. 2006. Strategic Life-Cycle Modeling for Sustainable Product Development. Licentiate thesis, Department of Mechanical Engineering, </w:t>
      </w:r>
      <w:proofErr w:type="spellStart"/>
      <w:r w:rsidRPr="009C20F1">
        <w:rPr>
          <w:spacing w:val="-5"/>
          <w:sz w:val="18"/>
          <w:lang w:val="en-US" w:eastAsia="en-US" w:bidi="he-IL"/>
        </w:rPr>
        <w:t>Blekinge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 Institute of Technology, </w:t>
      </w:r>
      <w:proofErr w:type="spellStart"/>
      <w:r w:rsidRPr="009C20F1">
        <w:rPr>
          <w:spacing w:val="-5"/>
          <w:sz w:val="18"/>
          <w:lang w:val="en-US" w:eastAsia="en-US" w:bidi="he-IL"/>
        </w:rPr>
        <w:t>Karlskrona</w:t>
      </w:r>
      <w:proofErr w:type="spellEnd"/>
      <w:r w:rsidRPr="009C20F1">
        <w:rPr>
          <w:spacing w:val="-5"/>
          <w:sz w:val="18"/>
          <w:lang w:val="en-US" w:eastAsia="en-US" w:bidi="he-IL"/>
        </w:rPr>
        <w:t>, Sweden.</w:t>
      </w:r>
    </w:p>
    <w:p w14:paraId="57716EF4" w14:textId="77777777" w:rsidR="000F255C" w:rsidRPr="009C20F1" w:rsidRDefault="000F255C" w:rsidP="00B76868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9C20F1">
        <w:rPr>
          <w:spacing w:val="-5"/>
          <w:sz w:val="18"/>
          <w:lang w:val="en-US" w:eastAsia="en-US" w:bidi="he-IL"/>
        </w:rPr>
        <w:t>Robèrt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K.-H., G. Broman, D. Waldron, H. Ny, S. H. </w:t>
      </w:r>
      <w:proofErr w:type="spellStart"/>
      <w:r w:rsidRPr="009C20F1">
        <w:rPr>
          <w:spacing w:val="-5"/>
          <w:sz w:val="18"/>
          <w:lang w:val="en-US" w:eastAsia="en-US" w:bidi="he-IL"/>
        </w:rPr>
        <w:t>Byggeth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D. Cook, L. Johansson, J. </w:t>
      </w:r>
      <w:proofErr w:type="spellStart"/>
      <w:r w:rsidRPr="009C20F1">
        <w:rPr>
          <w:spacing w:val="-5"/>
          <w:sz w:val="18"/>
          <w:lang w:val="en-US" w:eastAsia="en-US" w:bidi="he-IL"/>
        </w:rPr>
        <w:t>Oldmark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G. </w:t>
      </w:r>
      <w:proofErr w:type="spellStart"/>
      <w:r w:rsidRPr="009C20F1">
        <w:rPr>
          <w:spacing w:val="-5"/>
          <w:sz w:val="18"/>
          <w:lang w:val="en-US" w:eastAsia="en-US" w:bidi="he-IL"/>
        </w:rPr>
        <w:t>Basile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H. V. </w:t>
      </w:r>
      <w:proofErr w:type="spellStart"/>
      <w:r w:rsidRPr="009C20F1">
        <w:rPr>
          <w:spacing w:val="-5"/>
          <w:sz w:val="18"/>
          <w:lang w:val="en-US" w:eastAsia="en-US" w:bidi="he-IL"/>
        </w:rPr>
        <w:t>Haraldsson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and J. P. MacDonald. 2004. Strategic leadership towards sustainability. 3rd ed. </w:t>
      </w:r>
      <w:proofErr w:type="spellStart"/>
      <w:r w:rsidRPr="009C20F1">
        <w:rPr>
          <w:spacing w:val="-5"/>
          <w:sz w:val="18"/>
          <w:lang w:val="en-US" w:eastAsia="en-US" w:bidi="he-IL"/>
        </w:rPr>
        <w:t>Karlskrona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Sweden: </w:t>
      </w:r>
      <w:proofErr w:type="spellStart"/>
      <w:r w:rsidRPr="009C20F1">
        <w:rPr>
          <w:spacing w:val="-5"/>
          <w:sz w:val="18"/>
          <w:lang w:val="en-US" w:eastAsia="en-US" w:bidi="he-IL"/>
        </w:rPr>
        <w:t>Psilanders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 </w:t>
      </w:r>
      <w:proofErr w:type="spellStart"/>
      <w:r w:rsidRPr="009C20F1">
        <w:rPr>
          <w:spacing w:val="-5"/>
          <w:sz w:val="18"/>
          <w:lang w:val="en-US" w:eastAsia="en-US" w:bidi="he-IL"/>
        </w:rPr>
        <w:t>grafiska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. </w:t>
      </w:r>
    </w:p>
    <w:p w14:paraId="35BA6DAB" w14:textId="77777777" w:rsidR="000F255C" w:rsidRPr="00684FAC" w:rsidRDefault="000F255C" w:rsidP="00B76868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z w:val="18"/>
          <w:szCs w:val="22"/>
          <w:lang w:val="en-US" w:eastAsia="en-US" w:bidi="he-IL"/>
        </w:rPr>
      </w:pPr>
    </w:p>
    <w:p w14:paraId="4C0E0998" w14:textId="77777777" w:rsidR="00136EEC" w:rsidRDefault="00136EEC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>
        <w:rPr>
          <w:b/>
          <w:sz w:val="22"/>
          <w:szCs w:val="22"/>
          <w:lang w:val="en-GB" w:eastAsia="en-US" w:bidi="he-IL"/>
        </w:rPr>
        <w:t xml:space="preserve">Selected </w:t>
      </w:r>
      <w:r w:rsidR="001003AE" w:rsidRPr="00540739">
        <w:rPr>
          <w:b/>
          <w:sz w:val="22"/>
          <w:szCs w:val="22"/>
          <w:lang w:val="en-GB" w:eastAsia="en-US" w:bidi="he-IL"/>
        </w:rPr>
        <w:t>S</w:t>
      </w:r>
      <w:r>
        <w:rPr>
          <w:b/>
          <w:sz w:val="22"/>
          <w:szCs w:val="22"/>
          <w:lang w:val="en-GB" w:eastAsia="en-US" w:bidi="he-IL"/>
        </w:rPr>
        <w:t>cientific Projects</w:t>
      </w:r>
    </w:p>
    <w:p w14:paraId="5192E934" w14:textId="77777777" w:rsidR="00312B76" w:rsidRDefault="00280EDB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120"/>
        <w:jc w:val="both"/>
        <w:rPr>
          <w:spacing w:val="-5"/>
          <w:sz w:val="18"/>
          <w:lang w:val="en-US" w:eastAsia="en-US" w:bidi="he-IL"/>
        </w:rPr>
      </w:pPr>
      <w:r>
        <w:rPr>
          <w:spacing w:val="-5"/>
          <w:sz w:val="18"/>
          <w:lang w:val="en-US" w:eastAsia="en-US" w:bidi="he-IL"/>
        </w:rPr>
        <w:t>I</w:t>
      </w:r>
      <w:r w:rsidR="004F756E">
        <w:rPr>
          <w:spacing w:val="-5"/>
          <w:sz w:val="18"/>
          <w:lang w:val="en-US" w:eastAsia="en-US" w:bidi="he-IL"/>
        </w:rPr>
        <w:t xml:space="preserve">nitiator and Research Leader for the regional electric vehicle </w:t>
      </w:r>
      <w:r w:rsidR="001414AC">
        <w:rPr>
          <w:spacing w:val="-5"/>
          <w:sz w:val="18"/>
          <w:lang w:val="en-US" w:eastAsia="en-US" w:bidi="he-IL"/>
        </w:rPr>
        <w:t>project</w:t>
      </w:r>
      <w:r w:rsidR="004F756E">
        <w:rPr>
          <w:spacing w:val="-5"/>
          <w:sz w:val="18"/>
          <w:lang w:val="en-US" w:eastAsia="en-US" w:bidi="he-IL"/>
        </w:rPr>
        <w:t xml:space="preserve"> </w:t>
      </w:r>
      <w:proofErr w:type="spellStart"/>
      <w:r w:rsidR="004F756E">
        <w:rPr>
          <w:spacing w:val="-5"/>
          <w:sz w:val="18"/>
          <w:lang w:val="en-US" w:eastAsia="en-US" w:bidi="he-IL"/>
        </w:rPr>
        <w:t>Greencharge</w:t>
      </w:r>
      <w:proofErr w:type="spellEnd"/>
      <w:r w:rsidR="004F756E">
        <w:rPr>
          <w:spacing w:val="-5"/>
          <w:sz w:val="18"/>
          <w:lang w:val="en-US" w:eastAsia="en-US" w:bidi="he-IL"/>
        </w:rPr>
        <w:t xml:space="preserve"> </w:t>
      </w:r>
      <w:proofErr w:type="spellStart"/>
      <w:r w:rsidR="004F756E">
        <w:rPr>
          <w:spacing w:val="-5"/>
          <w:sz w:val="18"/>
          <w:lang w:val="en-US" w:eastAsia="en-US" w:bidi="he-IL"/>
        </w:rPr>
        <w:t>Sydost</w:t>
      </w:r>
      <w:proofErr w:type="spellEnd"/>
      <w:r w:rsidR="004F756E">
        <w:rPr>
          <w:spacing w:val="-5"/>
          <w:sz w:val="18"/>
          <w:lang w:val="en-US" w:eastAsia="en-US" w:bidi="he-IL"/>
        </w:rPr>
        <w:t>, 2012</w:t>
      </w:r>
      <w:r>
        <w:rPr>
          <w:spacing w:val="-5"/>
          <w:sz w:val="18"/>
          <w:lang w:val="en-US" w:eastAsia="en-US" w:bidi="he-IL"/>
        </w:rPr>
        <w:t>-2015</w:t>
      </w:r>
      <w:r w:rsidR="00FA4E94">
        <w:rPr>
          <w:spacing w:val="-5"/>
          <w:sz w:val="18"/>
          <w:lang w:val="en-US" w:eastAsia="en-US" w:bidi="he-IL"/>
        </w:rPr>
        <w:t>.</w:t>
      </w:r>
    </w:p>
    <w:p w14:paraId="0C0959B1" w14:textId="77777777" w:rsidR="004F756E" w:rsidRDefault="00312B76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120"/>
        <w:jc w:val="both"/>
        <w:rPr>
          <w:spacing w:val="-5"/>
          <w:sz w:val="18"/>
          <w:lang w:val="en-US" w:eastAsia="en-US" w:bidi="he-IL"/>
        </w:rPr>
      </w:pPr>
      <w:r w:rsidRPr="00312B76">
        <w:rPr>
          <w:spacing w:val="-5"/>
          <w:sz w:val="18"/>
          <w:lang w:val="en-US" w:eastAsia="en-US" w:bidi="he-IL"/>
        </w:rPr>
        <w:t xml:space="preserve">Acquired </w:t>
      </w:r>
      <w:r>
        <w:rPr>
          <w:spacing w:val="-5"/>
          <w:sz w:val="18"/>
          <w:lang w:val="en-US" w:eastAsia="en-US" w:bidi="he-IL"/>
        </w:rPr>
        <w:t xml:space="preserve">EU </w:t>
      </w:r>
      <w:r w:rsidRPr="00312B76">
        <w:rPr>
          <w:spacing w:val="-5"/>
          <w:sz w:val="18"/>
          <w:lang w:val="en-US" w:eastAsia="en-US" w:bidi="he-IL"/>
        </w:rPr>
        <w:t xml:space="preserve">funding </w:t>
      </w:r>
      <w:r>
        <w:rPr>
          <w:spacing w:val="-5"/>
          <w:sz w:val="18"/>
          <w:lang w:val="en-US" w:eastAsia="en-US" w:bidi="he-IL"/>
        </w:rPr>
        <w:t>to support</w:t>
      </w:r>
      <w:r w:rsidRPr="00312B76">
        <w:rPr>
          <w:spacing w:val="-5"/>
          <w:sz w:val="18"/>
          <w:lang w:val="en-US" w:eastAsia="en-US" w:bidi="he-IL"/>
        </w:rPr>
        <w:t xml:space="preserve"> </w:t>
      </w:r>
      <w:r>
        <w:rPr>
          <w:spacing w:val="-5"/>
          <w:sz w:val="18"/>
          <w:lang w:val="en-US" w:eastAsia="en-US" w:bidi="he-IL"/>
        </w:rPr>
        <w:t>the p</w:t>
      </w:r>
      <w:r w:rsidRPr="00312B76">
        <w:rPr>
          <w:spacing w:val="-5"/>
          <w:sz w:val="18"/>
          <w:lang w:val="en-US" w:eastAsia="en-US" w:bidi="he-IL"/>
        </w:rPr>
        <w:t xml:space="preserve">roject Ecoregions with </w:t>
      </w:r>
      <w:r>
        <w:rPr>
          <w:spacing w:val="-5"/>
          <w:sz w:val="18"/>
          <w:lang w:val="en-US" w:eastAsia="en-US" w:bidi="he-IL"/>
        </w:rPr>
        <w:t>‘</w:t>
      </w:r>
      <w:r w:rsidRPr="00312B76">
        <w:rPr>
          <w:spacing w:val="-5"/>
          <w:sz w:val="18"/>
          <w:lang w:val="en-US" w:eastAsia="en-US" w:bidi="he-IL"/>
        </w:rPr>
        <w:t>Strategic Sustainable Multi-stakeholder Regional Planning</w:t>
      </w:r>
      <w:r>
        <w:rPr>
          <w:spacing w:val="-5"/>
          <w:sz w:val="18"/>
          <w:lang w:val="en-US" w:eastAsia="en-US" w:bidi="he-IL"/>
        </w:rPr>
        <w:t>’</w:t>
      </w:r>
      <w:r w:rsidRPr="00312B76">
        <w:rPr>
          <w:spacing w:val="-5"/>
          <w:sz w:val="18"/>
          <w:lang w:val="en-US" w:eastAsia="en-US" w:bidi="he-IL"/>
        </w:rPr>
        <w:t>,</w:t>
      </w:r>
      <w:r>
        <w:rPr>
          <w:spacing w:val="-5"/>
          <w:sz w:val="18"/>
          <w:lang w:val="en-US" w:eastAsia="en-US" w:bidi="he-IL"/>
        </w:rPr>
        <w:t xml:space="preserve"> 2012.</w:t>
      </w:r>
    </w:p>
    <w:p w14:paraId="5DC2A10F" w14:textId="77777777" w:rsidR="000A2C39" w:rsidRDefault="00A2225F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120"/>
        <w:jc w:val="both"/>
        <w:rPr>
          <w:spacing w:val="-5"/>
          <w:sz w:val="18"/>
          <w:lang w:val="en-US" w:eastAsia="en-US" w:bidi="he-IL"/>
        </w:rPr>
      </w:pPr>
      <w:r>
        <w:rPr>
          <w:spacing w:val="-5"/>
          <w:sz w:val="18"/>
          <w:lang w:val="en-US" w:eastAsia="en-US" w:bidi="he-IL"/>
        </w:rPr>
        <w:t>Acquired funding for and led</w:t>
      </w:r>
      <w:r w:rsidR="000A2C39" w:rsidRPr="009C20F1">
        <w:rPr>
          <w:spacing w:val="-5"/>
          <w:sz w:val="18"/>
          <w:lang w:val="en-US" w:eastAsia="en-US" w:bidi="he-IL"/>
        </w:rPr>
        <w:t xml:space="preserve"> Decision Support for Sustainable value Chains (The Swedish </w:t>
      </w:r>
      <w:r w:rsidR="001414AC">
        <w:rPr>
          <w:spacing w:val="-5"/>
          <w:sz w:val="18"/>
          <w:lang w:val="en-US" w:eastAsia="en-US" w:bidi="he-IL"/>
        </w:rPr>
        <w:t>Knowledge Foundation), 2010-2013</w:t>
      </w:r>
    </w:p>
    <w:p w14:paraId="0EA99A6A" w14:textId="77777777" w:rsidR="000A2C39" w:rsidRPr="009C20F1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r w:rsidRPr="009C20F1">
        <w:rPr>
          <w:spacing w:val="-5"/>
          <w:sz w:val="18"/>
          <w:lang w:val="en-US" w:eastAsia="en-US" w:bidi="he-IL"/>
        </w:rPr>
        <w:t xml:space="preserve">Assistant Project </w:t>
      </w:r>
      <w:proofErr w:type="spellStart"/>
      <w:r w:rsidRPr="009C20F1">
        <w:rPr>
          <w:spacing w:val="-5"/>
          <w:sz w:val="18"/>
          <w:lang w:val="en-US" w:eastAsia="en-US" w:bidi="he-IL"/>
        </w:rPr>
        <w:t>Mgr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 </w:t>
      </w:r>
      <w:r w:rsidR="004E2EB3">
        <w:rPr>
          <w:spacing w:val="-5"/>
          <w:sz w:val="18"/>
          <w:lang w:val="en-US" w:eastAsia="en-US" w:bidi="he-IL"/>
        </w:rPr>
        <w:t>in</w:t>
      </w:r>
      <w:r w:rsidRPr="009C20F1">
        <w:rPr>
          <w:spacing w:val="-5"/>
          <w:sz w:val="18"/>
          <w:lang w:val="en-US" w:eastAsia="en-US" w:bidi="he-IL"/>
        </w:rPr>
        <w:t xml:space="preserve"> Real Change (the Swedish Governmental Agency for Innovation Systems, </w:t>
      </w:r>
      <w:proofErr w:type="spellStart"/>
      <w:r w:rsidRPr="009C20F1">
        <w:rPr>
          <w:spacing w:val="-5"/>
          <w:sz w:val="18"/>
          <w:lang w:val="en-US" w:eastAsia="en-US" w:bidi="he-IL"/>
        </w:rPr>
        <w:t>Formas</w:t>
      </w:r>
      <w:proofErr w:type="spellEnd"/>
      <w:r w:rsidRPr="009C20F1">
        <w:rPr>
          <w:spacing w:val="-5"/>
          <w:sz w:val="18"/>
          <w:lang w:val="en-US" w:eastAsia="en-US" w:bidi="he-IL"/>
        </w:rPr>
        <w:t>, the Swedish Environmental Protection Agency, the Swedish Agency for E</w:t>
      </w:r>
      <w:r w:rsidR="004E2EB3">
        <w:rPr>
          <w:spacing w:val="-5"/>
          <w:sz w:val="18"/>
          <w:lang w:val="en-US" w:eastAsia="en-US" w:bidi="he-IL"/>
        </w:rPr>
        <w:t>conomic and Regional Growth,</w:t>
      </w:r>
      <w:r w:rsidRPr="009C20F1">
        <w:rPr>
          <w:spacing w:val="-5"/>
          <w:sz w:val="18"/>
          <w:lang w:val="en-US" w:eastAsia="en-US" w:bidi="he-IL"/>
        </w:rPr>
        <w:t xml:space="preserve"> Swedish Energy Agency), 2008-2010</w:t>
      </w:r>
      <w:r w:rsidR="00312B76">
        <w:rPr>
          <w:spacing w:val="-5"/>
          <w:sz w:val="18"/>
          <w:lang w:val="en-US" w:eastAsia="en-US" w:bidi="he-IL"/>
        </w:rPr>
        <w:t>.</w:t>
      </w:r>
    </w:p>
    <w:p w14:paraId="1B957F72" w14:textId="77777777" w:rsidR="00136EEC" w:rsidRPr="00684FAC" w:rsidRDefault="00136EEC" w:rsidP="00B76868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</w:p>
    <w:p w14:paraId="5146EEF6" w14:textId="77777777" w:rsidR="00793F8A" w:rsidRDefault="00136EEC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>
        <w:rPr>
          <w:b/>
          <w:sz w:val="22"/>
          <w:szCs w:val="22"/>
          <w:lang w:val="en-GB" w:eastAsia="en-US" w:bidi="he-IL"/>
        </w:rPr>
        <w:t>S</w:t>
      </w:r>
      <w:r w:rsidR="001003AE" w:rsidRPr="00540739">
        <w:rPr>
          <w:b/>
          <w:sz w:val="22"/>
          <w:szCs w:val="22"/>
          <w:lang w:val="en-GB" w:eastAsia="en-US" w:bidi="he-IL"/>
        </w:rPr>
        <w:t>elected P</w:t>
      </w:r>
      <w:r w:rsidR="00793F8A" w:rsidRPr="00540739">
        <w:rPr>
          <w:b/>
          <w:sz w:val="22"/>
          <w:szCs w:val="22"/>
          <w:lang w:val="en-GB" w:eastAsia="en-US" w:bidi="he-IL"/>
        </w:rPr>
        <w:t>eer Reviewed P</w:t>
      </w:r>
      <w:r w:rsidR="001003AE" w:rsidRPr="00540739">
        <w:rPr>
          <w:b/>
          <w:sz w:val="22"/>
          <w:szCs w:val="22"/>
          <w:lang w:val="en-GB" w:eastAsia="en-US" w:bidi="he-IL"/>
        </w:rPr>
        <w:t>ublications</w:t>
      </w:r>
    </w:p>
    <w:p w14:paraId="294A3633" w14:textId="77777777" w:rsidR="00CC7BC3" w:rsidRDefault="00CC7BC3" w:rsidP="00CC7BC3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CC005D">
        <w:rPr>
          <w:spacing w:val="-5"/>
          <w:sz w:val="18"/>
          <w:lang w:eastAsia="en-US" w:bidi="he-IL"/>
        </w:rPr>
        <w:t>Nurhadi</w:t>
      </w:r>
      <w:proofErr w:type="spellEnd"/>
      <w:r w:rsidRPr="00CC005D">
        <w:rPr>
          <w:spacing w:val="-5"/>
          <w:sz w:val="18"/>
          <w:lang w:eastAsia="en-US" w:bidi="he-IL"/>
        </w:rPr>
        <w:t xml:space="preserve">, L., Borén, S., and Ny, H. 2014. </w:t>
      </w:r>
      <w:r w:rsidRPr="00CC7BC3">
        <w:rPr>
          <w:spacing w:val="-5"/>
          <w:sz w:val="18"/>
          <w:lang w:val="en-US" w:eastAsia="en-US" w:bidi="he-IL"/>
        </w:rPr>
        <w:t>“A sensitivity analysis of total cost of ownership for electric public bus transport systems in Swedish medium sized cities” EWGT2014 conference, 10 pages, Seville 2014.</w:t>
      </w:r>
    </w:p>
    <w:p w14:paraId="1F0E0C69" w14:textId="77777777" w:rsidR="00CC7BC3" w:rsidRPr="00CC7BC3" w:rsidRDefault="00CC7BC3" w:rsidP="00CC7BC3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440D71">
        <w:rPr>
          <w:spacing w:val="-5"/>
          <w:sz w:val="18"/>
          <w:lang w:val="en-US" w:eastAsia="en-US" w:bidi="he-IL"/>
        </w:rPr>
        <w:t>Lindahl</w:t>
      </w:r>
      <w:proofErr w:type="spellEnd"/>
      <w:r w:rsidRPr="00440D71">
        <w:rPr>
          <w:spacing w:val="-5"/>
          <w:sz w:val="18"/>
          <w:lang w:val="en-US" w:eastAsia="en-US" w:bidi="he-IL"/>
        </w:rPr>
        <w:t xml:space="preserve">, P., </w:t>
      </w:r>
      <w:proofErr w:type="spellStart"/>
      <w:r w:rsidRPr="00440D71">
        <w:rPr>
          <w:spacing w:val="-5"/>
          <w:sz w:val="18"/>
          <w:lang w:val="en-US" w:eastAsia="en-US" w:bidi="he-IL"/>
        </w:rPr>
        <w:t>Robèrt</w:t>
      </w:r>
      <w:proofErr w:type="spellEnd"/>
      <w:r w:rsidRPr="00440D71">
        <w:rPr>
          <w:spacing w:val="-5"/>
          <w:sz w:val="18"/>
          <w:lang w:val="en-US" w:eastAsia="en-US" w:bidi="he-IL"/>
        </w:rPr>
        <w:t xml:space="preserve">, K.-H., </w:t>
      </w:r>
      <w:proofErr w:type="spellStart"/>
      <w:r w:rsidRPr="00440D71">
        <w:rPr>
          <w:spacing w:val="-5"/>
          <w:sz w:val="18"/>
          <w:lang w:val="en-US" w:eastAsia="en-US" w:bidi="he-IL"/>
        </w:rPr>
        <w:t>Ny</w:t>
      </w:r>
      <w:proofErr w:type="spellEnd"/>
      <w:r w:rsidRPr="00440D71">
        <w:rPr>
          <w:spacing w:val="-5"/>
          <w:sz w:val="18"/>
          <w:lang w:val="en-US" w:eastAsia="en-US" w:bidi="he-IL"/>
        </w:rPr>
        <w:t xml:space="preserve">, H., and Broman, G. 2013. Strategic sustainability considerations in materials management. </w:t>
      </w:r>
      <w:r w:rsidRPr="00684FAC">
        <w:rPr>
          <w:spacing w:val="-5"/>
          <w:sz w:val="18"/>
          <w:lang w:val="en-US" w:eastAsia="en-US" w:bidi="he-IL"/>
        </w:rPr>
        <w:t>Journal o</w:t>
      </w:r>
      <w:r>
        <w:rPr>
          <w:spacing w:val="-5"/>
          <w:sz w:val="18"/>
          <w:lang w:val="en-US" w:eastAsia="en-US" w:bidi="he-IL"/>
        </w:rPr>
        <w:t>f Cleaner Production 64: 98-103</w:t>
      </w:r>
      <w:r w:rsidRPr="00684FAC">
        <w:rPr>
          <w:spacing w:val="-5"/>
          <w:sz w:val="18"/>
          <w:lang w:val="en-US" w:eastAsia="en-US" w:bidi="he-IL"/>
        </w:rPr>
        <w:t>.</w:t>
      </w:r>
    </w:p>
    <w:p w14:paraId="78FECF5D" w14:textId="77777777" w:rsidR="004E2EB3" w:rsidRPr="00CC005D" w:rsidRDefault="004E2EB3" w:rsidP="004E2EB3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4E2EB3">
        <w:rPr>
          <w:spacing w:val="-5"/>
          <w:sz w:val="18"/>
          <w:lang w:eastAsia="en-US" w:bidi="he-IL"/>
        </w:rPr>
        <w:t>Nurhadi</w:t>
      </w:r>
      <w:proofErr w:type="spellEnd"/>
      <w:r w:rsidRPr="004E2EB3">
        <w:rPr>
          <w:spacing w:val="-5"/>
          <w:sz w:val="18"/>
          <w:lang w:eastAsia="en-US" w:bidi="he-IL"/>
        </w:rPr>
        <w:t xml:space="preserve">, L., Borén, S., and Ny, H., 2013. </w:t>
      </w:r>
      <w:r w:rsidRPr="00CC005D">
        <w:rPr>
          <w:spacing w:val="-5"/>
          <w:sz w:val="18"/>
          <w:lang w:val="en-US" w:eastAsia="en-US" w:bidi="he-IL"/>
        </w:rPr>
        <w:t>Advancing from efficiency to sustainability in Swedish medium-sized cities: an approach for recommending powertrains and energy carriers for public bus transport systems. EWGT2013 – 16th Meeting of the EURO Working Group on Transportation, 4-6 September, Porto, Portugal.</w:t>
      </w:r>
    </w:p>
    <w:p w14:paraId="62661DF7" w14:textId="77777777" w:rsidR="00B54897" w:rsidRPr="00B54897" w:rsidRDefault="00B54897" w:rsidP="00B54897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r w:rsidRPr="00CC005D">
        <w:rPr>
          <w:spacing w:val="-5"/>
          <w:sz w:val="18"/>
          <w:lang w:eastAsia="en-US" w:bidi="he-IL"/>
        </w:rPr>
        <w:t xml:space="preserve">Ny, H., S. Hallstedt, Å. Ericson. </w:t>
      </w:r>
      <w:r>
        <w:rPr>
          <w:spacing w:val="-5"/>
          <w:sz w:val="18"/>
          <w:lang w:val="en-US" w:eastAsia="en-US" w:bidi="he-IL"/>
        </w:rPr>
        <w:t xml:space="preserve">2012. </w:t>
      </w:r>
      <w:r w:rsidRPr="00B54897">
        <w:rPr>
          <w:spacing w:val="-5"/>
          <w:sz w:val="18"/>
          <w:lang w:val="en-US" w:eastAsia="en-US" w:bidi="he-IL"/>
        </w:rPr>
        <w:t>A Strategic Approach for Sustainable Product Service System Development</w:t>
      </w:r>
      <w:r>
        <w:rPr>
          <w:spacing w:val="-5"/>
          <w:sz w:val="18"/>
          <w:lang w:val="en-US" w:eastAsia="en-US" w:bidi="he-IL"/>
        </w:rPr>
        <w:t>. the 22n</w:t>
      </w:r>
      <w:r w:rsidRPr="00BB41E0">
        <w:rPr>
          <w:spacing w:val="-5"/>
          <w:sz w:val="18"/>
          <w:lang w:val="en-US" w:eastAsia="en-US" w:bidi="he-IL"/>
        </w:rPr>
        <w:t xml:space="preserve">d </w:t>
      </w:r>
      <w:proofErr w:type="spellStart"/>
      <w:r w:rsidRPr="00BB41E0">
        <w:rPr>
          <w:spacing w:val="-5"/>
          <w:sz w:val="18"/>
          <w:lang w:val="en-US" w:eastAsia="en-US" w:bidi="he-IL"/>
        </w:rPr>
        <w:t>CIRP</w:t>
      </w:r>
      <w:proofErr w:type="spellEnd"/>
      <w:r w:rsidRPr="00BB41E0">
        <w:rPr>
          <w:spacing w:val="-5"/>
          <w:sz w:val="18"/>
          <w:lang w:val="en-US" w:eastAsia="en-US" w:bidi="he-IL"/>
        </w:rPr>
        <w:t xml:space="preserve"> </w:t>
      </w:r>
      <w:r>
        <w:rPr>
          <w:spacing w:val="-5"/>
          <w:sz w:val="18"/>
          <w:lang w:val="en-US" w:eastAsia="en-US" w:bidi="he-IL"/>
        </w:rPr>
        <w:t>Design Conference (focus on Sustainable Product Development), 28-30 March, Bangalore India.</w:t>
      </w:r>
    </w:p>
    <w:p w14:paraId="02987E40" w14:textId="77777777" w:rsidR="000A2C39" w:rsidRPr="00684FAC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9C20F1">
        <w:rPr>
          <w:spacing w:val="-5"/>
          <w:sz w:val="18"/>
          <w:lang w:val="en-US" w:eastAsia="en-US" w:bidi="he-IL"/>
        </w:rPr>
        <w:t>Hallstedt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S., </w:t>
      </w:r>
      <w:r w:rsidR="00BB41E0">
        <w:rPr>
          <w:spacing w:val="-5"/>
          <w:sz w:val="18"/>
          <w:lang w:val="en-US" w:eastAsia="en-US" w:bidi="he-IL"/>
        </w:rPr>
        <w:t xml:space="preserve">H. </w:t>
      </w:r>
      <w:r w:rsidRPr="009C20F1">
        <w:rPr>
          <w:spacing w:val="-5"/>
          <w:sz w:val="18"/>
          <w:lang w:val="en-US" w:eastAsia="en-US" w:bidi="he-IL"/>
        </w:rPr>
        <w:t xml:space="preserve">Ny, </w:t>
      </w:r>
      <w:r w:rsidR="00BB41E0">
        <w:rPr>
          <w:spacing w:val="-5"/>
          <w:sz w:val="18"/>
          <w:lang w:val="en-US" w:eastAsia="en-US" w:bidi="he-IL"/>
        </w:rPr>
        <w:t xml:space="preserve">K.-H. </w:t>
      </w:r>
      <w:proofErr w:type="spellStart"/>
      <w:r w:rsidR="00BB41E0">
        <w:rPr>
          <w:spacing w:val="-5"/>
          <w:sz w:val="18"/>
          <w:lang w:val="en-US" w:eastAsia="en-US" w:bidi="he-IL"/>
        </w:rPr>
        <w:t>Robèrt</w:t>
      </w:r>
      <w:proofErr w:type="spellEnd"/>
      <w:r w:rsidR="00BB41E0">
        <w:rPr>
          <w:spacing w:val="-5"/>
          <w:sz w:val="18"/>
          <w:lang w:val="en-US" w:eastAsia="en-US" w:bidi="he-IL"/>
        </w:rPr>
        <w:t xml:space="preserve"> </w:t>
      </w:r>
      <w:r w:rsidRPr="009C20F1">
        <w:rPr>
          <w:spacing w:val="-5"/>
          <w:sz w:val="18"/>
          <w:lang w:val="en-US" w:eastAsia="en-US" w:bidi="he-IL"/>
        </w:rPr>
        <w:t xml:space="preserve">and </w:t>
      </w:r>
      <w:r w:rsidR="00BB41E0">
        <w:rPr>
          <w:spacing w:val="-5"/>
          <w:sz w:val="18"/>
          <w:lang w:val="en-US" w:eastAsia="en-US" w:bidi="he-IL"/>
        </w:rPr>
        <w:t>G. Broman</w:t>
      </w:r>
      <w:r w:rsidRPr="009C20F1">
        <w:rPr>
          <w:spacing w:val="-5"/>
          <w:sz w:val="18"/>
          <w:lang w:val="en-US" w:eastAsia="en-US" w:bidi="he-IL"/>
        </w:rPr>
        <w:t xml:space="preserve">. 2010. An approach to assessing sustainability integration in strategic decision </w:t>
      </w:r>
      <w:r w:rsidRPr="00684FAC">
        <w:rPr>
          <w:spacing w:val="-5"/>
          <w:sz w:val="18"/>
          <w:lang w:val="en-US" w:eastAsia="en-US" w:bidi="he-IL"/>
        </w:rPr>
        <w:t>systems, Journal of Cleaner Production 18: 703–712.</w:t>
      </w:r>
    </w:p>
    <w:p w14:paraId="2F3017D8" w14:textId="77777777" w:rsidR="000A2C39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r w:rsidRPr="009C20F1">
        <w:rPr>
          <w:spacing w:val="-5"/>
          <w:sz w:val="18"/>
          <w:lang w:val="en-US" w:eastAsia="en-US" w:bidi="he-IL"/>
        </w:rPr>
        <w:t>Ny, H. 2009. Strategic Life-Cycle Modeling and Simulation for Sustainable Product innovation. Progress in Industrial Ecology, An International Journal 6(3):  216 – 242.</w:t>
      </w:r>
    </w:p>
    <w:p w14:paraId="630F94F5" w14:textId="77777777" w:rsidR="000A2C39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9C20F1">
        <w:rPr>
          <w:spacing w:val="-5"/>
          <w:sz w:val="18"/>
          <w:lang w:val="en-US" w:eastAsia="en-US" w:bidi="he-IL"/>
        </w:rPr>
        <w:t>Ny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H., A. W. Thompson, P. </w:t>
      </w:r>
      <w:proofErr w:type="spellStart"/>
      <w:r w:rsidRPr="009C20F1">
        <w:rPr>
          <w:spacing w:val="-5"/>
          <w:sz w:val="18"/>
          <w:lang w:val="en-US" w:eastAsia="en-US" w:bidi="he-IL"/>
        </w:rPr>
        <w:t>Lindahl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G. Broman, O. Isaksson, R. Carlson, T. Larsson, and K.-H. </w:t>
      </w:r>
      <w:proofErr w:type="spellStart"/>
      <w:r w:rsidRPr="009C20F1">
        <w:rPr>
          <w:spacing w:val="-5"/>
          <w:sz w:val="18"/>
          <w:lang w:val="en-US" w:eastAsia="en-US" w:bidi="he-IL"/>
        </w:rPr>
        <w:t>Robèrt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. 2008. Introducing strategic decision support systems for sustainable product-service innovation across value chains. Paper presented at Sustainable Innovation 08. Future Products, Technologies and Industries. 13th International Conference, </w:t>
      </w:r>
      <w:proofErr w:type="gramStart"/>
      <w:r w:rsidRPr="009C20F1">
        <w:rPr>
          <w:spacing w:val="-5"/>
          <w:sz w:val="18"/>
          <w:lang w:val="en-US" w:eastAsia="en-US" w:bidi="he-IL"/>
        </w:rPr>
        <w:t>October,</w:t>
      </w:r>
      <w:proofErr w:type="gramEnd"/>
      <w:r w:rsidRPr="009C20F1">
        <w:rPr>
          <w:spacing w:val="-5"/>
          <w:sz w:val="18"/>
          <w:lang w:val="en-US" w:eastAsia="en-US" w:bidi="he-IL"/>
        </w:rPr>
        <w:t xml:space="preserve"> 27-28, Malmö, Sweden.</w:t>
      </w:r>
    </w:p>
    <w:p w14:paraId="67D26387" w14:textId="77777777" w:rsidR="000A2C39" w:rsidRPr="009C20F1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r w:rsidRPr="009C20F1">
        <w:rPr>
          <w:spacing w:val="-5"/>
          <w:sz w:val="18"/>
          <w:lang w:val="en-US" w:eastAsia="en-US" w:bidi="he-IL"/>
        </w:rPr>
        <w:t xml:space="preserve">Ny, H., S. </w:t>
      </w:r>
      <w:proofErr w:type="spellStart"/>
      <w:r w:rsidRPr="009C20F1">
        <w:rPr>
          <w:spacing w:val="-5"/>
          <w:sz w:val="18"/>
          <w:lang w:val="en-US" w:eastAsia="en-US" w:bidi="he-IL"/>
        </w:rPr>
        <w:t>Hallstedt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K.-H. </w:t>
      </w:r>
      <w:proofErr w:type="spellStart"/>
      <w:r w:rsidRPr="009C20F1">
        <w:rPr>
          <w:spacing w:val="-5"/>
          <w:sz w:val="18"/>
          <w:lang w:val="en-US" w:eastAsia="en-US" w:bidi="he-IL"/>
        </w:rPr>
        <w:t>Robèrt</w:t>
      </w:r>
      <w:proofErr w:type="spellEnd"/>
      <w:r w:rsidRPr="009C20F1">
        <w:rPr>
          <w:spacing w:val="-5"/>
          <w:sz w:val="18"/>
          <w:lang w:val="en-US" w:eastAsia="en-US" w:bidi="he-IL"/>
        </w:rPr>
        <w:t>, and G. Broman. 2008. Introducing templates for sustainable product development through a case study of televisions at Matsushita Electric Group. Journal of Industrial Ecology 12(4): 600-623.</w:t>
      </w:r>
    </w:p>
    <w:p w14:paraId="0D411ACC" w14:textId="77777777" w:rsidR="000A2C39" w:rsidRPr="009C20F1" w:rsidRDefault="000A2C39" w:rsidP="000A2C39">
      <w:pPr>
        <w:tabs>
          <w:tab w:val="left" w:pos="1281"/>
          <w:tab w:val="left" w:pos="1483"/>
          <w:tab w:val="left" w:pos="2448"/>
          <w:tab w:val="left" w:pos="3153"/>
          <w:tab w:val="left" w:pos="3859"/>
          <w:tab w:val="left" w:pos="4579"/>
          <w:tab w:val="left" w:pos="5284"/>
          <w:tab w:val="left" w:pos="5990"/>
          <w:tab w:val="left" w:pos="6696"/>
          <w:tab w:val="left" w:pos="7416"/>
          <w:tab w:val="left" w:pos="8121"/>
          <w:tab w:val="right" w:pos="8789"/>
        </w:tabs>
        <w:autoSpaceDE w:val="0"/>
        <w:autoSpaceDN w:val="0"/>
        <w:adjustRightInd w:val="0"/>
        <w:spacing w:after="60"/>
        <w:jc w:val="both"/>
        <w:rPr>
          <w:spacing w:val="-5"/>
          <w:sz w:val="18"/>
          <w:lang w:val="en-US" w:eastAsia="en-US" w:bidi="he-IL"/>
        </w:rPr>
      </w:pPr>
      <w:proofErr w:type="spellStart"/>
      <w:r w:rsidRPr="009C20F1">
        <w:rPr>
          <w:spacing w:val="-5"/>
          <w:sz w:val="18"/>
          <w:lang w:val="en-US" w:eastAsia="en-US" w:bidi="he-IL"/>
        </w:rPr>
        <w:t>Ny</w:t>
      </w:r>
      <w:proofErr w:type="spellEnd"/>
      <w:r w:rsidRPr="009C20F1">
        <w:rPr>
          <w:spacing w:val="-5"/>
          <w:sz w:val="18"/>
          <w:lang w:val="en-US" w:eastAsia="en-US" w:bidi="he-IL"/>
        </w:rPr>
        <w:t xml:space="preserve">, H., J. P. MacDonald, G. Broman, R. Yamamoto, and K.-H. </w:t>
      </w:r>
      <w:proofErr w:type="spellStart"/>
      <w:r w:rsidRPr="009C20F1">
        <w:rPr>
          <w:spacing w:val="-5"/>
          <w:sz w:val="18"/>
          <w:lang w:val="en-US" w:eastAsia="en-US" w:bidi="he-IL"/>
        </w:rPr>
        <w:t>Robèrt</w:t>
      </w:r>
      <w:proofErr w:type="spellEnd"/>
      <w:r w:rsidRPr="009C20F1">
        <w:rPr>
          <w:spacing w:val="-5"/>
          <w:sz w:val="18"/>
          <w:lang w:val="en-US" w:eastAsia="en-US" w:bidi="he-IL"/>
        </w:rPr>
        <w:t>. 2006. Sustainability constraints as system boundaries: an approach to making life-cycle management strategic Journal of Industrial Ecology 10(1).</w:t>
      </w:r>
    </w:p>
    <w:p w14:paraId="15ADB50A" w14:textId="77777777" w:rsidR="00793F8A" w:rsidRPr="00684FAC" w:rsidRDefault="00793F8A" w:rsidP="00B76868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sz w:val="18"/>
          <w:lang w:val="en-US"/>
        </w:rPr>
      </w:pPr>
    </w:p>
    <w:p w14:paraId="44070B90" w14:textId="77777777" w:rsidR="000F255C" w:rsidRPr="000F255C" w:rsidRDefault="000F255C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 w:rsidRPr="000F255C">
        <w:rPr>
          <w:b/>
          <w:sz w:val="22"/>
          <w:szCs w:val="22"/>
          <w:lang w:val="en-GB" w:eastAsia="en-US" w:bidi="he-IL"/>
        </w:rPr>
        <w:t>Scientific Peer Review</w:t>
      </w:r>
    </w:p>
    <w:p w14:paraId="5D535F5D" w14:textId="77777777" w:rsidR="000F255C" w:rsidRPr="00684FAC" w:rsidRDefault="000A2C39" w:rsidP="00B76868">
      <w:pPr>
        <w:pStyle w:val="Erfarenhet"/>
        <w:numPr>
          <w:ilvl w:val="0"/>
          <w:numId w:val="0"/>
        </w:numPr>
        <w:spacing w:after="0" w:line="240" w:lineRule="atLeast"/>
        <w:rPr>
          <w:rFonts w:ascii="Times New Roman" w:hAnsi="Times New Roman"/>
          <w:sz w:val="18"/>
          <w:szCs w:val="24"/>
          <w:lang w:val="en-GB"/>
        </w:rPr>
      </w:pPr>
      <w:proofErr w:type="spellStart"/>
      <w:r>
        <w:rPr>
          <w:rFonts w:ascii="Times New Roman" w:hAnsi="Times New Roman"/>
          <w:sz w:val="18"/>
          <w:szCs w:val="24"/>
          <w:lang w:val="en-GB"/>
        </w:rPr>
        <w:t>HN</w:t>
      </w:r>
      <w:proofErr w:type="spellEnd"/>
      <w:r>
        <w:rPr>
          <w:rFonts w:ascii="Times New Roman" w:hAnsi="Times New Roman"/>
          <w:sz w:val="18"/>
          <w:szCs w:val="24"/>
          <w:lang w:val="en-GB"/>
        </w:rPr>
        <w:t xml:space="preserve"> is a</w:t>
      </w:r>
      <w:r w:rsidR="000F255C" w:rsidRPr="00684FAC">
        <w:rPr>
          <w:rFonts w:ascii="Times New Roman" w:hAnsi="Times New Roman"/>
          <w:sz w:val="18"/>
          <w:szCs w:val="24"/>
          <w:lang w:val="en-GB"/>
        </w:rPr>
        <w:t xml:space="preserve"> peer reviewer for the Journal of Cleaner Production and the Journal of Environmental Management</w:t>
      </w:r>
      <w:r w:rsidR="004B58EC" w:rsidRPr="00684FAC">
        <w:rPr>
          <w:rFonts w:ascii="Times New Roman" w:hAnsi="Times New Roman"/>
          <w:sz w:val="18"/>
          <w:szCs w:val="24"/>
          <w:lang w:val="en-GB"/>
        </w:rPr>
        <w:t xml:space="preserve"> and Energy Systems</w:t>
      </w:r>
      <w:r w:rsidR="000F255C" w:rsidRPr="00684FAC">
        <w:rPr>
          <w:rFonts w:ascii="Times New Roman" w:hAnsi="Times New Roman"/>
          <w:sz w:val="18"/>
          <w:szCs w:val="24"/>
          <w:lang w:val="en-GB"/>
        </w:rPr>
        <w:t>.</w:t>
      </w:r>
    </w:p>
    <w:p w14:paraId="627E5AA2" w14:textId="77777777" w:rsidR="000F255C" w:rsidRPr="00684FAC" w:rsidRDefault="000F255C" w:rsidP="00B76868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sz w:val="18"/>
          <w:lang w:val="en-GB"/>
        </w:rPr>
      </w:pPr>
    </w:p>
    <w:p w14:paraId="2467EF9D" w14:textId="77777777" w:rsidR="001003AE" w:rsidRPr="00481B0A" w:rsidRDefault="001003AE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 w:rsidRPr="00540739">
        <w:rPr>
          <w:b/>
          <w:sz w:val="22"/>
          <w:szCs w:val="22"/>
          <w:lang w:val="en-GB" w:eastAsia="en-US" w:bidi="he-IL"/>
        </w:rPr>
        <w:t>Teaching</w:t>
      </w:r>
    </w:p>
    <w:p w14:paraId="4260300E" w14:textId="77777777" w:rsidR="001003AE" w:rsidRPr="00684FAC" w:rsidRDefault="00FD31E1" w:rsidP="00B76868">
      <w:pPr>
        <w:pStyle w:val="Erfarenhet"/>
        <w:numPr>
          <w:ilvl w:val="0"/>
          <w:numId w:val="0"/>
        </w:numPr>
        <w:rPr>
          <w:rFonts w:ascii="Times New Roman" w:hAnsi="Times New Roman"/>
          <w:sz w:val="18"/>
          <w:szCs w:val="24"/>
          <w:lang w:val="en-GB"/>
        </w:rPr>
      </w:pPr>
      <w:proofErr w:type="spellStart"/>
      <w:r w:rsidRPr="00684FAC">
        <w:rPr>
          <w:rFonts w:ascii="Times New Roman" w:hAnsi="Times New Roman"/>
          <w:sz w:val="18"/>
          <w:szCs w:val="24"/>
          <w:lang w:val="en-GB"/>
        </w:rPr>
        <w:t>HN</w:t>
      </w:r>
      <w:proofErr w:type="spellEnd"/>
      <w:r w:rsidR="001003AE" w:rsidRPr="00684FAC">
        <w:rPr>
          <w:rFonts w:ascii="Times New Roman" w:hAnsi="Times New Roman"/>
          <w:sz w:val="18"/>
          <w:szCs w:val="24"/>
          <w:lang w:val="en-GB"/>
        </w:rPr>
        <w:t xml:space="preserve"> is intensively engaged in teaching</w:t>
      </w:r>
      <w:r w:rsidR="004B58EC" w:rsidRPr="00684FAC">
        <w:rPr>
          <w:rFonts w:ascii="Times New Roman" w:hAnsi="Times New Roman"/>
          <w:sz w:val="18"/>
          <w:szCs w:val="24"/>
          <w:lang w:val="en-GB"/>
        </w:rPr>
        <w:t>, course book writing</w:t>
      </w:r>
      <w:r w:rsidR="001003AE" w:rsidRPr="00684FAC">
        <w:rPr>
          <w:rFonts w:ascii="Times New Roman" w:hAnsi="Times New Roman"/>
          <w:sz w:val="18"/>
          <w:szCs w:val="24"/>
          <w:lang w:val="en-GB"/>
        </w:rPr>
        <w:t xml:space="preserve"> and</w:t>
      </w:r>
      <w:r w:rsidR="004B58EC" w:rsidRPr="00684FAC">
        <w:rPr>
          <w:rFonts w:ascii="Times New Roman" w:hAnsi="Times New Roman"/>
          <w:sz w:val="18"/>
          <w:szCs w:val="24"/>
          <w:lang w:val="en-GB"/>
        </w:rPr>
        <w:t xml:space="preserve"> course</w:t>
      </w:r>
      <w:r w:rsidR="001003AE" w:rsidRPr="00684FAC">
        <w:rPr>
          <w:rFonts w:ascii="Times New Roman" w:hAnsi="Times New Roman"/>
          <w:sz w:val="18"/>
          <w:szCs w:val="24"/>
          <w:lang w:val="en-GB"/>
        </w:rPr>
        <w:t xml:space="preserve"> development in </w:t>
      </w:r>
      <w:r w:rsidRPr="00684FAC">
        <w:rPr>
          <w:rFonts w:ascii="Times New Roman" w:hAnsi="Times New Roman"/>
          <w:sz w:val="18"/>
          <w:szCs w:val="24"/>
          <w:lang w:val="en-GB"/>
        </w:rPr>
        <w:t xml:space="preserve">sustainable </w:t>
      </w:r>
      <w:r w:rsidR="001003AE" w:rsidRPr="00684FAC">
        <w:rPr>
          <w:rFonts w:ascii="Times New Roman" w:hAnsi="Times New Roman"/>
          <w:sz w:val="18"/>
          <w:szCs w:val="24"/>
          <w:lang w:val="en-GB"/>
        </w:rPr>
        <w:t>product development</w:t>
      </w:r>
      <w:r w:rsidRPr="00684FAC">
        <w:rPr>
          <w:rFonts w:ascii="Times New Roman" w:hAnsi="Times New Roman"/>
          <w:sz w:val="18"/>
          <w:szCs w:val="24"/>
          <w:lang w:val="en-GB"/>
        </w:rPr>
        <w:t xml:space="preserve"> and innovation</w:t>
      </w:r>
      <w:r w:rsidR="001003AE" w:rsidRPr="00684FAC">
        <w:rPr>
          <w:rFonts w:ascii="Times New Roman" w:hAnsi="Times New Roman"/>
          <w:sz w:val="18"/>
          <w:szCs w:val="24"/>
          <w:lang w:val="en-GB"/>
        </w:rPr>
        <w:t xml:space="preserve">. </w:t>
      </w:r>
      <w:r w:rsidR="009C20F1" w:rsidRPr="00684FAC">
        <w:rPr>
          <w:rFonts w:ascii="Times New Roman" w:hAnsi="Times New Roman"/>
          <w:sz w:val="18"/>
          <w:szCs w:val="24"/>
          <w:lang w:val="en-GB"/>
        </w:rPr>
        <w:t>Topics include</w:t>
      </w:r>
      <w:r w:rsidR="001003AE" w:rsidRPr="00684FAC">
        <w:rPr>
          <w:rFonts w:ascii="Times New Roman" w:hAnsi="Times New Roman"/>
          <w:sz w:val="18"/>
          <w:szCs w:val="24"/>
          <w:lang w:val="en-GB"/>
        </w:rPr>
        <w:t xml:space="preserve"> </w:t>
      </w:r>
      <w:r w:rsidR="00793F8A" w:rsidRPr="00684FAC">
        <w:rPr>
          <w:rFonts w:ascii="Times New Roman" w:hAnsi="Times New Roman"/>
          <w:sz w:val="18"/>
          <w:szCs w:val="24"/>
          <w:lang w:val="en-GB"/>
        </w:rPr>
        <w:t>industrial ecology and life-cycle assessment, ec</w:t>
      </w:r>
      <w:r w:rsidR="00280EDB">
        <w:rPr>
          <w:rFonts w:ascii="Times New Roman" w:hAnsi="Times New Roman"/>
          <w:sz w:val="18"/>
          <w:szCs w:val="24"/>
          <w:lang w:val="en-GB"/>
        </w:rPr>
        <w:t xml:space="preserve">onomics for sustainability, </w:t>
      </w:r>
      <w:r w:rsidR="00793F8A" w:rsidRPr="00684FAC">
        <w:rPr>
          <w:rFonts w:ascii="Times New Roman" w:hAnsi="Times New Roman"/>
          <w:sz w:val="18"/>
          <w:szCs w:val="24"/>
          <w:lang w:val="en-GB"/>
        </w:rPr>
        <w:t>systems analysis and dynamics</w:t>
      </w:r>
      <w:r w:rsidR="00280EDB">
        <w:rPr>
          <w:rFonts w:ascii="Times New Roman" w:hAnsi="Times New Roman"/>
          <w:sz w:val="18"/>
          <w:szCs w:val="24"/>
          <w:lang w:val="en-GB"/>
        </w:rPr>
        <w:t xml:space="preserve"> and integrated transport and energy systems. </w:t>
      </w:r>
      <w:proofErr w:type="spellStart"/>
      <w:r w:rsidR="00793F8A" w:rsidRPr="00684FAC">
        <w:rPr>
          <w:rFonts w:ascii="Times New Roman" w:hAnsi="Times New Roman"/>
          <w:sz w:val="18"/>
          <w:szCs w:val="24"/>
          <w:lang w:val="en-GB"/>
        </w:rPr>
        <w:t>HN</w:t>
      </w:r>
      <w:proofErr w:type="spellEnd"/>
      <w:r w:rsidR="00793F8A" w:rsidRPr="00684FAC">
        <w:rPr>
          <w:rFonts w:ascii="Times New Roman" w:hAnsi="Times New Roman"/>
          <w:sz w:val="18"/>
          <w:szCs w:val="24"/>
          <w:lang w:val="en-GB"/>
        </w:rPr>
        <w:t xml:space="preserve"> has also supervised some 20</w:t>
      </w:r>
      <w:bookmarkStart w:id="0" w:name="_GoBack"/>
      <w:bookmarkEnd w:id="0"/>
      <w:r w:rsidR="00793F8A" w:rsidRPr="00684FAC">
        <w:rPr>
          <w:rFonts w:ascii="Times New Roman" w:hAnsi="Times New Roman"/>
          <w:sz w:val="18"/>
          <w:szCs w:val="24"/>
          <w:lang w:val="en-GB"/>
        </w:rPr>
        <w:t xml:space="preserve"> master’s the</w:t>
      </w:r>
      <w:r w:rsidR="00481B0A" w:rsidRPr="00684FAC">
        <w:rPr>
          <w:rFonts w:ascii="Times New Roman" w:hAnsi="Times New Roman"/>
          <w:sz w:val="18"/>
          <w:szCs w:val="24"/>
          <w:lang w:val="en-GB"/>
        </w:rPr>
        <w:t>ses on these and related topics</w:t>
      </w:r>
      <w:r w:rsidR="00A14239">
        <w:rPr>
          <w:rFonts w:ascii="Times New Roman" w:hAnsi="Times New Roman"/>
          <w:sz w:val="18"/>
          <w:szCs w:val="24"/>
          <w:lang w:val="en-GB"/>
        </w:rPr>
        <w:t xml:space="preserve"> and is examiner for the thesis course at the </w:t>
      </w:r>
      <w:proofErr w:type="spellStart"/>
      <w:r w:rsidR="00A14239">
        <w:rPr>
          <w:rFonts w:ascii="Times New Roman" w:hAnsi="Times New Roman"/>
          <w:sz w:val="18"/>
          <w:szCs w:val="24"/>
          <w:lang w:val="en-GB"/>
        </w:rPr>
        <w:t>BTH</w:t>
      </w:r>
      <w:proofErr w:type="spellEnd"/>
      <w:r w:rsidR="00A14239">
        <w:rPr>
          <w:rFonts w:ascii="Times New Roman" w:hAnsi="Times New Roman"/>
          <w:sz w:val="18"/>
          <w:szCs w:val="24"/>
          <w:lang w:val="en-GB"/>
        </w:rPr>
        <w:t xml:space="preserve"> master’s Programme in Strategic Leadership towards Sustainability (</w:t>
      </w:r>
      <w:proofErr w:type="spellStart"/>
      <w:r w:rsidR="00A14239">
        <w:rPr>
          <w:rFonts w:ascii="Times New Roman" w:hAnsi="Times New Roman"/>
          <w:sz w:val="18"/>
          <w:szCs w:val="24"/>
          <w:lang w:val="en-GB"/>
        </w:rPr>
        <w:t>MSLS</w:t>
      </w:r>
      <w:proofErr w:type="spellEnd"/>
      <w:r w:rsidR="00A14239">
        <w:rPr>
          <w:rFonts w:ascii="Times New Roman" w:hAnsi="Times New Roman"/>
          <w:sz w:val="18"/>
          <w:szCs w:val="24"/>
          <w:lang w:val="en-GB"/>
        </w:rPr>
        <w:t>).</w:t>
      </w:r>
    </w:p>
    <w:p w14:paraId="7F2050A4" w14:textId="77777777" w:rsidR="000F255C" w:rsidRPr="00684FAC" w:rsidRDefault="000F255C" w:rsidP="00B76868">
      <w:pPr>
        <w:pStyle w:val="Erfarenhet"/>
        <w:numPr>
          <w:ilvl w:val="0"/>
          <w:numId w:val="0"/>
        </w:numPr>
        <w:tabs>
          <w:tab w:val="left" w:pos="2700"/>
          <w:tab w:val="left" w:pos="3828"/>
          <w:tab w:val="left" w:pos="4678"/>
        </w:tabs>
        <w:rPr>
          <w:rFonts w:ascii="Times New Roman" w:hAnsi="Times New Roman"/>
          <w:sz w:val="18"/>
          <w:lang w:val="en-US"/>
        </w:rPr>
      </w:pPr>
    </w:p>
    <w:p w14:paraId="15C28F54" w14:textId="77777777" w:rsidR="001003AE" w:rsidRPr="00481B0A" w:rsidRDefault="00540739" w:rsidP="00B76868">
      <w:pPr>
        <w:spacing w:after="120"/>
        <w:jc w:val="both"/>
        <w:rPr>
          <w:b/>
          <w:sz w:val="22"/>
          <w:szCs w:val="22"/>
          <w:lang w:val="en-GB" w:eastAsia="en-US" w:bidi="he-IL"/>
        </w:rPr>
      </w:pPr>
      <w:r w:rsidRPr="00540739">
        <w:rPr>
          <w:b/>
          <w:sz w:val="22"/>
          <w:szCs w:val="22"/>
          <w:lang w:val="en-GB" w:eastAsia="en-US" w:bidi="he-IL"/>
        </w:rPr>
        <w:t>Other Qualifications</w:t>
      </w:r>
    </w:p>
    <w:p w14:paraId="640144C8" w14:textId="77777777" w:rsidR="00540739" w:rsidRPr="00684FAC" w:rsidRDefault="00540739" w:rsidP="00B00AA7">
      <w:pPr>
        <w:pStyle w:val="Erfarenhet"/>
        <w:numPr>
          <w:ilvl w:val="0"/>
          <w:numId w:val="2"/>
        </w:numPr>
        <w:spacing w:line="240" w:lineRule="atLeast"/>
        <w:rPr>
          <w:rFonts w:ascii="Times New Roman" w:hAnsi="Times New Roman"/>
          <w:sz w:val="18"/>
          <w:szCs w:val="24"/>
          <w:lang w:val="en-GB"/>
        </w:rPr>
      </w:pPr>
      <w:r w:rsidRPr="00684FAC">
        <w:rPr>
          <w:rFonts w:ascii="Times New Roman" w:hAnsi="Times New Roman"/>
          <w:sz w:val="18"/>
          <w:szCs w:val="24"/>
          <w:lang w:val="en-US"/>
        </w:rPr>
        <w:t>Lifecycle Assessments (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LCA</w:t>
      </w:r>
      <w:proofErr w:type="spellEnd"/>
      <w:r w:rsidRPr="00684FAC">
        <w:rPr>
          <w:rFonts w:ascii="Times New Roman" w:hAnsi="Times New Roman"/>
          <w:sz w:val="18"/>
          <w:szCs w:val="24"/>
          <w:lang w:val="en-US"/>
        </w:rPr>
        <w:t xml:space="preserve">), 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Env</w:t>
      </w:r>
      <w:proofErr w:type="spellEnd"/>
      <w:r w:rsidRPr="00684FAC">
        <w:rPr>
          <w:rFonts w:ascii="Times New Roman" w:hAnsi="Times New Roman"/>
          <w:sz w:val="18"/>
          <w:szCs w:val="24"/>
          <w:lang w:val="en-US"/>
        </w:rPr>
        <w:t>. Product declarations (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EPD</w:t>
      </w:r>
      <w:proofErr w:type="spellEnd"/>
      <w:r w:rsidRPr="00684FAC">
        <w:rPr>
          <w:rFonts w:ascii="Times New Roman" w:hAnsi="Times New Roman"/>
          <w:sz w:val="18"/>
          <w:szCs w:val="24"/>
          <w:lang w:val="en-US"/>
        </w:rPr>
        <w:t xml:space="preserve">), 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Env</w:t>
      </w:r>
      <w:proofErr w:type="spellEnd"/>
      <w:r w:rsidRPr="00684FAC">
        <w:rPr>
          <w:rFonts w:ascii="Times New Roman" w:hAnsi="Times New Roman"/>
          <w:sz w:val="18"/>
          <w:szCs w:val="24"/>
          <w:lang w:val="en-US"/>
        </w:rPr>
        <w:t>. Man</w:t>
      </w:r>
      <w:r w:rsidR="00312B76">
        <w:rPr>
          <w:rFonts w:ascii="Times New Roman" w:hAnsi="Times New Roman"/>
          <w:sz w:val="18"/>
          <w:szCs w:val="24"/>
          <w:lang w:val="en-US"/>
        </w:rPr>
        <w:t>agement Systems (ISO 14000</w:t>
      </w:r>
      <w:r w:rsidRPr="00684FAC">
        <w:rPr>
          <w:rFonts w:ascii="Times New Roman" w:hAnsi="Times New Roman"/>
          <w:sz w:val="18"/>
          <w:szCs w:val="24"/>
          <w:lang w:val="en-US"/>
        </w:rPr>
        <w:t>), Pollution prevention, Waste Management, Strategic Sustainable Development (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SSD</w:t>
      </w:r>
      <w:proofErr w:type="spellEnd"/>
      <w:r w:rsidRPr="00684FAC">
        <w:rPr>
          <w:rFonts w:ascii="Times New Roman" w:hAnsi="Times New Roman"/>
          <w:sz w:val="18"/>
          <w:szCs w:val="24"/>
          <w:lang w:val="en-US"/>
        </w:rPr>
        <w:t>), Sustainable Product Development (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SPD</w:t>
      </w:r>
      <w:proofErr w:type="spellEnd"/>
      <w:r w:rsidRPr="00684FAC">
        <w:rPr>
          <w:rFonts w:ascii="Times New Roman" w:hAnsi="Times New Roman"/>
          <w:sz w:val="18"/>
          <w:szCs w:val="24"/>
          <w:lang w:val="en-US"/>
        </w:rPr>
        <w:t>) and Innovation (SPI).</w:t>
      </w:r>
    </w:p>
    <w:p w14:paraId="1FB8A07F" w14:textId="77777777" w:rsidR="000A2C39" w:rsidRDefault="00540739" w:rsidP="00B00AA7">
      <w:pPr>
        <w:pStyle w:val="Erfarenhet"/>
        <w:numPr>
          <w:ilvl w:val="0"/>
          <w:numId w:val="2"/>
        </w:numPr>
        <w:spacing w:line="240" w:lineRule="atLeast"/>
        <w:rPr>
          <w:rFonts w:ascii="Times New Roman" w:hAnsi="Times New Roman"/>
          <w:sz w:val="18"/>
          <w:szCs w:val="24"/>
          <w:lang w:val="en-GB"/>
        </w:rPr>
      </w:pPr>
      <w:r w:rsidRPr="00684FAC">
        <w:rPr>
          <w:rFonts w:ascii="Times New Roman" w:hAnsi="Times New Roman"/>
          <w:sz w:val="18"/>
          <w:szCs w:val="24"/>
          <w:lang w:val="en-US"/>
        </w:rPr>
        <w:t>Extensive network in the e</w:t>
      </w:r>
      <w:r w:rsidR="00BD792A">
        <w:rPr>
          <w:rFonts w:ascii="Times New Roman" w:hAnsi="Times New Roman"/>
          <w:sz w:val="18"/>
          <w:szCs w:val="24"/>
          <w:lang w:val="en-US"/>
        </w:rPr>
        <w:t>nvir</w:t>
      </w:r>
      <w:r w:rsidR="00A14239">
        <w:rPr>
          <w:rFonts w:ascii="Times New Roman" w:hAnsi="Times New Roman"/>
          <w:sz w:val="18"/>
          <w:szCs w:val="24"/>
          <w:lang w:val="en-US"/>
        </w:rPr>
        <w:t xml:space="preserve">onmental field (e.g. Alumni of </w:t>
      </w:r>
      <w:r w:rsidRPr="00684FAC">
        <w:rPr>
          <w:rFonts w:ascii="Times New Roman" w:hAnsi="Times New Roman"/>
          <w:sz w:val="18"/>
          <w:szCs w:val="24"/>
          <w:lang w:val="en-US"/>
        </w:rPr>
        <w:t>LTH</w:t>
      </w:r>
      <w:r w:rsidR="00136EEC" w:rsidRPr="00684FAC">
        <w:rPr>
          <w:rFonts w:ascii="Times New Roman" w:hAnsi="Times New Roman"/>
          <w:sz w:val="18"/>
          <w:szCs w:val="24"/>
          <w:lang w:val="en-US"/>
        </w:rPr>
        <w:t>,</w:t>
      </w:r>
      <w:r w:rsidRPr="00684FAC">
        <w:rPr>
          <w:rFonts w:ascii="Times New Roman" w:hAnsi="Times New Roman"/>
          <w:sz w:val="18"/>
          <w:szCs w:val="24"/>
          <w:lang w:val="en-US"/>
        </w:rPr>
        <w:t xml:space="preserve"> </w:t>
      </w:r>
      <w:proofErr w:type="spellStart"/>
      <w:r w:rsidRPr="00684FAC">
        <w:rPr>
          <w:rFonts w:ascii="Times New Roman" w:hAnsi="Times New Roman"/>
          <w:sz w:val="18"/>
          <w:szCs w:val="24"/>
          <w:lang w:val="en-US"/>
        </w:rPr>
        <w:t>IIIEE</w:t>
      </w:r>
      <w:proofErr w:type="spellEnd"/>
      <w:r w:rsidR="000A2C39">
        <w:rPr>
          <w:rFonts w:ascii="Times New Roman" w:hAnsi="Times New Roman"/>
          <w:sz w:val="18"/>
          <w:szCs w:val="24"/>
          <w:lang w:val="en-US"/>
        </w:rPr>
        <w:t xml:space="preserve"> and</w:t>
      </w:r>
      <w:r w:rsidRPr="00684FAC">
        <w:rPr>
          <w:rFonts w:ascii="Times New Roman" w:hAnsi="Times New Roman"/>
          <w:sz w:val="18"/>
          <w:szCs w:val="24"/>
          <w:lang w:val="en-US"/>
        </w:rPr>
        <w:t xml:space="preserve"> </w:t>
      </w:r>
      <w:r w:rsidR="00A14239">
        <w:rPr>
          <w:rFonts w:ascii="Times New Roman" w:hAnsi="Times New Roman"/>
          <w:sz w:val="18"/>
          <w:szCs w:val="24"/>
          <w:lang w:val="en-US"/>
        </w:rPr>
        <w:t xml:space="preserve">teacher at the </w:t>
      </w:r>
      <w:proofErr w:type="spellStart"/>
      <w:r w:rsidR="00136EEC" w:rsidRPr="00684FAC">
        <w:rPr>
          <w:rFonts w:ascii="Times New Roman" w:hAnsi="Times New Roman"/>
          <w:sz w:val="18"/>
          <w:szCs w:val="24"/>
          <w:lang w:val="en-US"/>
        </w:rPr>
        <w:t>MSLS</w:t>
      </w:r>
      <w:proofErr w:type="spellEnd"/>
      <w:r w:rsidR="00A14239">
        <w:rPr>
          <w:rFonts w:ascii="Times New Roman" w:hAnsi="Times New Roman"/>
          <w:sz w:val="18"/>
          <w:szCs w:val="24"/>
          <w:lang w:val="en-US"/>
        </w:rPr>
        <w:t>)</w:t>
      </w:r>
    </w:p>
    <w:p w14:paraId="08F1FAF0" w14:textId="77777777" w:rsidR="001003AE" w:rsidRPr="00BB41E0" w:rsidRDefault="000A2C39" w:rsidP="00B00AA7">
      <w:pPr>
        <w:pStyle w:val="Erfarenhet"/>
        <w:numPr>
          <w:ilvl w:val="0"/>
          <w:numId w:val="2"/>
        </w:numPr>
        <w:spacing w:line="240" w:lineRule="atLeast"/>
        <w:rPr>
          <w:rFonts w:ascii="Times New Roman" w:hAnsi="Times New Roman"/>
          <w:sz w:val="18"/>
          <w:szCs w:val="24"/>
          <w:lang w:val="en-US"/>
        </w:rPr>
      </w:pPr>
      <w:r>
        <w:rPr>
          <w:rFonts w:ascii="Times New Roman" w:hAnsi="Times New Roman"/>
          <w:sz w:val="18"/>
          <w:szCs w:val="24"/>
          <w:lang w:val="en-US"/>
        </w:rPr>
        <w:t>Promo</w:t>
      </w:r>
      <w:r w:rsidR="00BD792A">
        <w:rPr>
          <w:rFonts w:ascii="Times New Roman" w:hAnsi="Times New Roman"/>
          <w:sz w:val="18"/>
          <w:szCs w:val="24"/>
          <w:lang w:val="en-US"/>
        </w:rPr>
        <w:t>tes</w:t>
      </w:r>
      <w:r w:rsidR="00684FAC" w:rsidRPr="000A2C39">
        <w:rPr>
          <w:rFonts w:ascii="Times New Roman" w:hAnsi="Times New Roman"/>
          <w:sz w:val="18"/>
          <w:szCs w:val="24"/>
          <w:lang w:val="en-US"/>
        </w:rPr>
        <w:t xml:space="preserve"> his research and the sustainability focus at </w:t>
      </w:r>
      <w:proofErr w:type="spellStart"/>
      <w:r w:rsidR="00684FAC" w:rsidRPr="000A2C39">
        <w:rPr>
          <w:rFonts w:ascii="Times New Roman" w:hAnsi="Times New Roman"/>
          <w:sz w:val="18"/>
          <w:szCs w:val="24"/>
          <w:lang w:val="en-US"/>
        </w:rPr>
        <w:t>BTH</w:t>
      </w:r>
      <w:proofErr w:type="spellEnd"/>
      <w:r w:rsidR="00684FAC" w:rsidRPr="000A2C39">
        <w:rPr>
          <w:rFonts w:ascii="Times New Roman" w:hAnsi="Times New Roman"/>
          <w:sz w:val="18"/>
          <w:szCs w:val="24"/>
          <w:lang w:val="en-US"/>
        </w:rPr>
        <w:t xml:space="preserve"> </w:t>
      </w:r>
      <w:r w:rsidR="00BD792A">
        <w:rPr>
          <w:rFonts w:ascii="Times New Roman" w:hAnsi="Times New Roman"/>
          <w:sz w:val="18"/>
          <w:szCs w:val="24"/>
          <w:lang w:val="en-US"/>
        </w:rPr>
        <w:t>through</w:t>
      </w:r>
      <w:r w:rsidR="00607C1E">
        <w:rPr>
          <w:rFonts w:ascii="Times New Roman" w:hAnsi="Times New Roman"/>
          <w:sz w:val="18"/>
          <w:szCs w:val="24"/>
          <w:lang w:val="en-US"/>
        </w:rPr>
        <w:t xml:space="preserve"> newspaper articles,</w:t>
      </w:r>
      <w:r w:rsidR="00BD792A">
        <w:rPr>
          <w:rFonts w:ascii="Times New Roman" w:hAnsi="Times New Roman"/>
          <w:sz w:val="18"/>
          <w:szCs w:val="24"/>
          <w:lang w:val="en-US"/>
        </w:rPr>
        <w:t xml:space="preserve"> films </w:t>
      </w:r>
      <w:r w:rsidR="00607C1E">
        <w:rPr>
          <w:rFonts w:ascii="Times New Roman" w:hAnsi="Times New Roman"/>
          <w:sz w:val="18"/>
          <w:szCs w:val="24"/>
          <w:lang w:val="en-US"/>
        </w:rPr>
        <w:t>and</w:t>
      </w:r>
      <w:r w:rsidR="00684FAC" w:rsidRPr="000A2C39">
        <w:rPr>
          <w:rFonts w:ascii="Times New Roman" w:hAnsi="Times New Roman"/>
          <w:sz w:val="18"/>
          <w:szCs w:val="24"/>
          <w:lang w:val="en-US"/>
        </w:rPr>
        <w:t xml:space="preserve"> </w:t>
      </w:r>
      <w:r w:rsidR="00607C1E">
        <w:rPr>
          <w:rFonts w:ascii="Times New Roman" w:hAnsi="Times New Roman"/>
          <w:sz w:val="18"/>
          <w:szCs w:val="24"/>
          <w:lang w:val="en-US"/>
        </w:rPr>
        <w:t xml:space="preserve">conference </w:t>
      </w:r>
      <w:r w:rsidR="00684FAC" w:rsidRPr="000A2C39">
        <w:rPr>
          <w:rFonts w:ascii="Times New Roman" w:hAnsi="Times New Roman"/>
          <w:sz w:val="18"/>
          <w:szCs w:val="24"/>
          <w:lang w:val="en-US"/>
        </w:rPr>
        <w:t>keynote speech</w:t>
      </w:r>
      <w:r w:rsidR="00607C1E">
        <w:rPr>
          <w:rFonts w:ascii="Times New Roman" w:hAnsi="Times New Roman"/>
          <w:sz w:val="18"/>
          <w:szCs w:val="24"/>
          <w:lang w:val="en-US"/>
        </w:rPr>
        <w:t>es.</w:t>
      </w:r>
    </w:p>
    <w:sectPr w:rsidR="001003AE" w:rsidRPr="00BB41E0" w:rsidSect="00C61B42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4526F" w14:textId="77777777" w:rsidR="00EE4311" w:rsidRDefault="00EE4311">
      <w:pPr>
        <w:pStyle w:val="Namn"/>
      </w:pPr>
      <w:r>
        <w:separator/>
      </w:r>
    </w:p>
  </w:endnote>
  <w:endnote w:type="continuationSeparator" w:id="0">
    <w:p w14:paraId="48FEE931" w14:textId="77777777" w:rsidR="00EE4311" w:rsidRDefault="00EE4311">
      <w:pPr>
        <w:pStyle w:val="Nam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FF706" w14:textId="77777777" w:rsidR="00CC7BC3" w:rsidRDefault="00CC7BC3" w:rsidP="001414A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C546478" w14:textId="77777777" w:rsidR="00CC7BC3" w:rsidRDefault="00CC7BC3" w:rsidP="00B76868">
    <w:pPr>
      <w:pStyle w:val="Sidfo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C53B6" w14:textId="77777777" w:rsidR="00CC7BC3" w:rsidRDefault="00CC7BC3" w:rsidP="001414AC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D4ECC">
      <w:rPr>
        <w:rStyle w:val="Sidnummer"/>
        <w:noProof/>
      </w:rPr>
      <w:t>1</w:t>
    </w:r>
    <w:r>
      <w:rPr>
        <w:rStyle w:val="Sidnummer"/>
      </w:rPr>
      <w:fldChar w:fldCharType="end"/>
    </w:r>
  </w:p>
  <w:p w14:paraId="24543DAB" w14:textId="77777777" w:rsidR="00CC7BC3" w:rsidRDefault="00CC7BC3" w:rsidP="00B7686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40E4A" w14:textId="77777777" w:rsidR="00EE4311" w:rsidRPr="00A6447F" w:rsidRDefault="00EE4311" w:rsidP="001003AE">
      <w:pPr>
        <w:pStyle w:val="Sidfot"/>
      </w:pPr>
    </w:p>
  </w:footnote>
  <w:footnote w:type="continuationSeparator" w:id="0">
    <w:p w14:paraId="1C3346CB" w14:textId="77777777" w:rsidR="00EE4311" w:rsidRPr="00A6447F" w:rsidRDefault="00EE4311" w:rsidP="001003AE">
      <w:pPr>
        <w:pStyle w:val="Sidfot"/>
      </w:pPr>
    </w:p>
  </w:footnote>
  <w:footnote w:type="continuationNotice" w:id="1">
    <w:p w14:paraId="1A018D1B" w14:textId="77777777" w:rsidR="00EE4311" w:rsidRDefault="00EE431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BBA7E" w14:textId="78EA6F12" w:rsidR="00CC7BC3" w:rsidRPr="00B76868" w:rsidRDefault="00CC7BC3">
    <w:pPr>
      <w:pStyle w:val="Sidhuvud"/>
      <w:rPr>
        <w:rFonts w:ascii="Arial" w:hAnsi="Arial"/>
        <w:b/>
      </w:rPr>
    </w:pPr>
    <w:r>
      <w:rPr>
        <w:rFonts w:ascii="Arial" w:hAnsi="Arial"/>
        <w:b/>
      </w:rPr>
      <w:t>C</w:t>
    </w:r>
    <w:r w:rsidR="00793B19">
      <w:rPr>
        <w:rFonts w:ascii="Arial" w:hAnsi="Arial"/>
        <w:b/>
      </w:rPr>
      <w:t>URRICULUM VITAE</w:t>
    </w:r>
    <w:r w:rsidR="00793B19">
      <w:rPr>
        <w:rFonts w:ascii="Arial" w:hAnsi="Arial"/>
        <w:b/>
      </w:rPr>
      <w:tab/>
    </w:r>
    <w:r w:rsidR="00793B19">
      <w:rPr>
        <w:rFonts w:ascii="Arial" w:hAnsi="Arial"/>
        <w:b/>
      </w:rPr>
      <w:tab/>
      <w:t>2017-04-11</w:t>
    </w:r>
  </w:p>
  <w:p w14:paraId="462E418D" w14:textId="77777777" w:rsidR="00CC7BC3" w:rsidRDefault="00CC7BC3">
    <w:pPr>
      <w:pStyle w:val="Sidhuvud"/>
      <w:pBdr>
        <w:bottom w:val="single" w:sz="12" w:space="1" w:color="auto"/>
      </w:pBdr>
      <w:rPr>
        <w:rFonts w:ascii="Arial" w:hAnsi="Arial"/>
        <w:b/>
      </w:rPr>
    </w:pPr>
    <w:r w:rsidRPr="00B76868">
      <w:rPr>
        <w:rFonts w:ascii="Arial" w:hAnsi="Arial"/>
        <w:b/>
      </w:rPr>
      <w:t>HENRIK NY</w:t>
    </w:r>
  </w:p>
  <w:p w14:paraId="77958687" w14:textId="77777777" w:rsidR="00CC7BC3" w:rsidRPr="00B76868" w:rsidRDefault="00CC7BC3">
    <w:pPr>
      <w:pStyle w:val="Sidhuvud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B6496"/>
    <w:multiLevelType w:val="hybridMultilevel"/>
    <w:tmpl w:val="55A4C6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Erfarenh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>
    <w:nsid w:val="6E197B10"/>
    <w:multiLevelType w:val="hybridMultilevel"/>
    <w:tmpl w:val="5CCA0354"/>
    <w:lvl w:ilvl="0" w:tplc="21F04838">
      <w:start w:val="1"/>
      <w:numFmt w:val="bullet"/>
      <w:pStyle w:val="Normal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65"/>
    <w:rsid w:val="000A2C39"/>
    <w:rsid w:val="000D4ECC"/>
    <w:rsid w:val="000F255C"/>
    <w:rsid w:val="001003AE"/>
    <w:rsid w:val="00136EEC"/>
    <w:rsid w:val="001414AC"/>
    <w:rsid w:val="001A79F9"/>
    <w:rsid w:val="001C23C5"/>
    <w:rsid w:val="001D6E65"/>
    <w:rsid w:val="00280EDB"/>
    <w:rsid w:val="002B715F"/>
    <w:rsid w:val="00312B76"/>
    <w:rsid w:val="00440D71"/>
    <w:rsid w:val="00480A17"/>
    <w:rsid w:val="00481B0A"/>
    <w:rsid w:val="004A706A"/>
    <w:rsid w:val="004B58EC"/>
    <w:rsid w:val="004C5F5D"/>
    <w:rsid w:val="004E2EB3"/>
    <w:rsid w:val="004F756E"/>
    <w:rsid w:val="00540739"/>
    <w:rsid w:val="00550290"/>
    <w:rsid w:val="00590519"/>
    <w:rsid w:val="005E1ABC"/>
    <w:rsid w:val="005E7876"/>
    <w:rsid w:val="00607C1E"/>
    <w:rsid w:val="006117F0"/>
    <w:rsid w:val="0064255A"/>
    <w:rsid w:val="00671D5F"/>
    <w:rsid w:val="00684FAC"/>
    <w:rsid w:val="007738FB"/>
    <w:rsid w:val="00793B19"/>
    <w:rsid w:val="00793F8A"/>
    <w:rsid w:val="007B30AA"/>
    <w:rsid w:val="009723AA"/>
    <w:rsid w:val="00985851"/>
    <w:rsid w:val="009C20F1"/>
    <w:rsid w:val="00A14239"/>
    <w:rsid w:val="00A2225F"/>
    <w:rsid w:val="00A45305"/>
    <w:rsid w:val="00B00AA7"/>
    <w:rsid w:val="00B54897"/>
    <w:rsid w:val="00B76868"/>
    <w:rsid w:val="00B943B5"/>
    <w:rsid w:val="00BB41E0"/>
    <w:rsid w:val="00BD792A"/>
    <w:rsid w:val="00C22FAE"/>
    <w:rsid w:val="00C61B42"/>
    <w:rsid w:val="00C84E05"/>
    <w:rsid w:val="00CA0108"/>
    <w:rsid w:val="00CC005D"/>
    <w:rsid w:val="00CC7BC3"/>
    <w:rsid w:val="00CC7D93"/>
    <w:rsid w:val="00CE7E05"/>
    <w:rsid w:val="00DE741C"/>
    <w:rsid w:val="00EE4311"/>
    <w:rsid w:val="00F14BF1"/>
    <w:rsid w:val="00F3435A"/>
    <w:rsid w:val="00FA4E94"/>
    <w:rsid w:val="00FD31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073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61B42"/>
  </w:style>
  <w:style w:type="paragraph" w:styleId="Rubrik1">
    <w:name w:val="heading 1"/>
    <w:basedOn w:val="Normal"/>
    <w:next w:val="Normal"/>
    <w:qFormat/>
    <w:rsid w:val="00C61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81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qFormat/>
    <w:rsid w:val="00C61B42"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000000"/>
      <w:sz w:val="23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rfarenhet">
    <w:name w:val="Erfarenhet"/>
    <w:basedOn w:val="Brdtext"/>
    <w:rsid w:val="00C61B42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styleId="Brdtext">
    <w:name w:val="Body Text"/>
    <w:basedOn w:val="Normal"/>
    <w:rsid w:val="00C61B42"/>
    <w:pPr>
      <w:spacing w:after="120"/>
    </w:pPr>
  </w:style>
  <w:style w:type="paragraph" w:customStyle="1" w:styleId="Fretagsnamn">
    <w:name w:val="Företagsnamn"/>
    <w:basedOn w:val="Normal"/>
    <w:next w:val="Normal"/>
    <w:autoRedefine/>
    <w:rsid w:val="00C61B42"/>
    <w:pPr>
      <w:tabs>
        <w:tab w:val="left" w:pos="2952"/>
        <w:tab w:val="right" w:pos="8238"/>
      </w:tabs>
      <w:spacing w:before="240" w:after="40" w:line="220" w:lineRule="atLeast"/>
    </w:pPr>
    <w:rPr>
      <w:rFonts w:ascii="Arial" w:hAnsi="Arial"/>
      <w:b/>
      <w:bCs/>
      <w:color w:val="000000"/>
      <w:sz w:val="20"/>
      <w:szCs w:val="20"/>
      <w:lang w:eastAsia="en-US" w:bidi="he-IL"/>
    </w:rPr>
  </w:style>
  <w:style w:type="paragraph" w:customStyle="1" w:styleId="Fretagsnamnett">
    <w:name w:val="Företagsnamn ett"/>
    <w:basedOn w:val="Fretagsnamn"/>
    <w:next w:val="Normal"/>
    <w:autoRedefine/>
    <w:rsid w:val="00C61B42"/>
  </w:style>
  <w:style w:type="paragraph" w:customStyle="1" w:styleId="Yrkestitel">
    <w:name w:val="Yrkestitel"/>
    <w:next w:val="Erfarenhet"/>
    <w:rsid w:val="00C61B42"/>
    <w:pPr>
      <w:spacing w:after="60" w:line="220" w:lineRule="atLeast"/>
    </w:pPr>
    <w:rPr>
      <w:rFonts w:ascii="Arial Black" w:hAnsi="Arial Black"/>
      <w:spacing w:val="-10"/>
      <w:lang w:eastAsia="en-US" w:bidi="he-IL"/>
    </w:rPr>
  </w:style>
  <w:style w:type="paragraph" w:customStyle="1" w:styleId="Namn">
    <w:name w:val="Namn"/>
    <w:basedOn w:val="Normal"/>
    <w:next w:val="Normal"/>
    <w:rsid w:val="00C61B4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  <w:lang w:eastAsia="en-US" w:bidi="he-IL"/>
    </w:rPr>
  </w:style>
  <w:style w:type="paragraph" w:customStyle="1" w:styleId="Avsnittsrubrik">
    <w:name w:val="Avsnittsrubrik"/>
    <w:basedOn w:val="Normal"/>
    <w:next w:val="Normal"/>
    <w:autoRedefine/>
    <w:rsid w:val="00C61B42"/>
    <w:pPr>
      <w:spacing w:before="220" w:line="220" w:lineRule="atLeast"/>
    </w:pPr>
    <w:rPr>
      <w:rFonts w:ascii="Arial Black" w:hAnsi="Arial Black"/>
      <w:spacing w:val="-10"/>
      <w:sz w:val="20"/>
      <w:szCs w:val="20"/>
      <w:lang w:val="en-GB" w:eastAsia="en-US" w:bidi="he-IL"/>
    </w:rPr>
  </w:style>
  <w:style w:type="paragraph" w:customStyle="1" w:styleId="Ml">
    <w:name w:val="Mål"/>
    <w:basedOn w:val="Normal"/>
    <w:next w:val="Brdtext"/>
    <w:rsid w:val="00C61B42"/>
    <w:pPr>
      <w:spacing w:before="240" w:after="220" w:line="220" w:lineRule="atLeast"/>
    </w:pPr>
    <w:rPr>
      <w:rFonts w:ascii="Arial" w:hAnsi="Arial"/>
      <w:sz w:val="20"/>
      <w:szCs w:val="20"/>
      <w:lang w:eastAsia="en-US" w:bidi="he-IL"/>
    </w:rPr>
  </w:style>
  <w:style w:type="paragraph" w:customStyle="1" w:styleId="Avsnittsunderrubrik">
    <w:name w:val="Avsnittsunderrubrik"/>
    <w:basedOn w:val="Avsnittsrubrik"/>
    <w:next w:val="Normal"/>
    <w:rsid w:val="00C61B42"/>
    <w:rPr>
      <w:b/>
      <w:spacing w:val="0"/>
    </w:rPr>
  </w:style>
  <w:style w:type="paragraph" w:customStyle="1" w:styleId="Adress1">
    <w:name w:val="Adress 1"/>
    <w:basedOn w:val="Normal"/>
    <w:rsid w:val="00C61B42"/>
    <w:pPr>
      <w:spacing w:line="160" w:lineRule="atLeast"/>
      <w:jc w:val="both"/>
    </w:pPr>
    <w:rPr>
      <w:rFonts w:ascii="Arial" w:hAnsi="Arial"/>
      <w:sz w:val="14"/>
      <w:szCs w:val="20"/>
      <w:lang w:eastAsia="en-US" w:bidi="he-IL"/>
    </w:rPr>
  </w:style>
  <w:style w:type="paragraph" w:customStyle="1" w:styleId="Adress2">
    <w:name w:val="Adress 2"/>
    <w:basedOn w:val="Normal"/>
    <w:rsid w:val="00C61B42"/>
    <w:pPr>
      <w:spacing w:line="160" w:lineRule="atLeast"/>
      <w:jc w:val="both"/>
    </w:pPr>
    <w:rPr>
      <w:rFonts w:ascii="Arial" w:hAnsi="Arial"/>
      <w:sz w:val="14"/>
      <w:szCs w:val="20"/>
      <w:lang w:eastAsia="en-US" w:bidi="he-IL"/>
    </w:rPr>
  </w:style>
  <w:style w:type="character" w:styleId="Hyperlnk">
    <w:name w:val="Hyperlink"/>
    <w:basedOn w:val="Standardstycketeckensnitt"/>
    <w:uiPriority w:val="99"/>
    <w:rsid w:val="00C61B42"/>
    <w:rPr>
      <w:color w:val="0000FF"/>
      <w:u w:val="single"/>
      <w:lang w:val="sv-SE"/>
    </w:rPr>
  </w:style>
  <w:style w:type="character" w:styleId="AnvndHyperlnk">
    <w:name w:val="FollowedHyperlink"/>
    <w:basedOn w:val="Standardstycketeckensnitt"/>
    <w:rsid w:val="00C61B42"/>
    <w:rPr>
      <w:color w:val="800080"/>
      <w:u w:val="single"/>
    </w:rPr>
  </w:style>
  <w:style w:type="paragraph" w:styleId="Inledning">
    <w:name w:val="Salutation"/>
    <w:basedOn w:val="Normal"/>
    <w:next w:val="Normal"/>
    <w:rsid w:val="00C61B42"/>
    <w:pPr>
      <w:spacing w:before="220" w:after="22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Avslutandetext">
    <w:name w:val="Closing"/>
    <w:basedOn w:val="Normal"/>
    <w:next w:val="Signatur"/>
    <w:rsid w:val="00C61B42"/>
    <w:pPr>
      <w:keepNext/>
      <w:spacing w:after="60" w:line="220" w:lineRule="atLeast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styleId="Signatur">
    <w:name w:val="Signature"/>
    <w:basedOn w:val="Normal"/>
    <w:next w:val="Normal"/>
    <w:rsid w:val="00C61B42"/>
    <w:pPr>
      <w:keepNext/>
      <w:spacing w:before="880" w:line="220" w:lineRule="atLeast"/>
    </w:pPr>
    <w:rPr>
      <w:rFonts w:ascii="Arial" w:hAnsi="Arial"/>
      <w:spacing w:val="-5"/>
      <w:sz w:val="20"/>
      <w:szCs w:val="20"/>
      <w:lang w:eastAsia="en-US" w:bidi="he-IL"/>
    </w:rPr>
  </w:style>
  <w:style w:type="paragraph" w:styleId="Datum">
    <w:name w:val="Date"/>
    <w:basedOn w:val="Normal"/>
    <w:next w:val="Namnpmottagaren"/>
    <w:rsid w:val="00C61B4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Namnpmottagaren">
    <w:name w:val="Namn på mottagaren"/>
    <w:basedOn w:val="Normal"/>
    <w:next w:val="Normal"/>
    <w:rsid w:val="00C61B42"/>
    <w:pPr>
      <w:spacing w:before="220" w:line="220" w:lineRule="atLeast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Avsndaradress">
    <w:name w:val="Avsändaradress"/>
    <w:basedOn w:val="Normal"/>
    <w:rsid w:val="00C61B42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 w:bidi="he-IL"/>
    </w:rPr>
  </w:style>
  <w:style w:type="character" w:styleId="Stark">
    <w:name w:val="Strong"/>
    <w:basedOn w:val="Standardstycketeckensnitt"/>
    <w:qFormat/>
    <w:rsid w:val="00C61B42"/>
    <w:rPr>
      <w:b/>
      <w:bCs/>
      <w:lang w:val="sv-SE"/>
    </w:rPr>
  </w:style>
  <w:style w:type="paragraph" w:styleId="HTML-frformaterad">
    <w:name w:val="HTML Preformatted"/>
    <w:aliases w:val=" förformaterad"/>
    <w:basedOn w:val="Normal"/>
    <w:rsid w:val="00C61B42"/>
    <w:rPr>
      <w:rFonts w:ascii="Courier New" w:hAnsi="Courier New" w:cs="Courier New"/>
      <w:sz w:val="20"/>
      <w:szCs w:val="20"/>
    </w:rPr>
  </w:style>
  <w:style w:type="paragraph" w:styleId="Fotnotstext">
    <w:name w:val="footnote text"/>
    <w:basedOn w:val="Normal"/>
    <w:semiHidden/>
    <w:rsid w:val="00C61B42"/>
    <w:pPr>
      <w:spacing w:before="120"/>
    </w:pPr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C61B42"/>
    <w:rPr>
      <w:vertAlign w:val="superscript"/>
    </w:rPr>
  </w:style>
  <w:style w:type="character" w:styleId="Betoning">
    <w:name w:val="Emphasis"/>
    <w:basedOn w:val="Standardstycketeckensnitt"/>
    <w:qFormat/>
    <w:rsid w:val="00C61B42"/>
    <w:rPr>
      <w:i/>
      <w:iCs/>
    </w:rPr>
  </w:style>
  <w:style w:type="paragraph" w:styleId="Sidhuvud">
    <w:name w:val="header"/>
    <w:basedOn w:val="Normal"/>
    <w:rsid w:val="00C61B42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C61B42"/>
    <w:pPr>
      <w:tabs>
        <w:tab w:val="center" w:pos="4320"/>
        <w:tab w:val="right" w:pos="8640"/>
      </w:tabs>
    </w:pPr>
  </w:style>
  <w:style w:type="paragraph" w:customStyle="1" w:styleId="Normalbullet">
    <w:name w:val="Normal bullet"/>
    <w:basedOn w:val="Normal"/>
    <w:autoRedefine/>
    <w:rsid w:val="00601983"/>
    <w:pPr>
      <w:numPr>
        <w:numId w:val="3"/>
      </w:numPr>
      <w:spacing w:after="120"/>
      <w:contextualSpacing/>
      <w:jc w:val="both"/>
    </w:pPr>
    <w:rPr>
      <w:szCs w:val="20"/>
      <w:lang w:val="en-GB" w:eastAsia="en-GB"/>
    </w:rPr>
  </w:style>
  <w:style w:type="paragraph" w:styleId="Beskrivning">
    <w:name w:val="caption"/>
    <w:basedOn w:val="Normal"/>
    <w:next w:val="Normal"/>
    <w:qFormat/>
    <w:rsid w:val="001826D7"/>
    <w:rPr>
      <w:b/>
      <w:bCs/>
      <w:sz w:val="20"/>
      <w:szCs w:val="20"/>
    </w:rPr>
  </w:style>
  <w:style w:type="character" w:customStyle="1" w:styleId="txt">
    <w:name w:val="txt"/>
    <w:basedOn w:val="Standardstycketeckensnitt"/>
    <w:rsid w:val="002D5154"/>
  </w:style>
  <w:style w:type="character" w:customStyle="1" w:styleId="Rubrik3Char">
    <w:name w:val="Rubrik 3 Char"/>
    <w:basedOn w:val="Standardstycketeckensnitt"/>
    <w:link w:val="Rubrik3"/>
    <w:semiHidden/>
    <w:rsid w:val="00481B0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unktlista">
    <w:name w:val="List Bullet"/>
    <w:basedOn w:val="Normal"/>
    <w:autoRedefine/>
    <w:rsid w:val="00481B0A"/>
    <w:pPr>
      <w:spacing w:after="120"/>
    </w:pPr>
  </w:style>
  <w:style w:type="character" w:styleId="Sidnummer">
    <w:name w:val="page number"/>
    <w:basedOn w:val="Standardstycketeckensnitt"/>
    <w:rsid w:val="00B76868"/>
  </w:style>
  <w:style w:type="paragraph" w:customStyle="1" w:styleId="Rubrik10">
    <w:name w:val="Rubrik1"/>
    <w:basedOn w:val="Normal"/>
    <w:next w:val="Normal"/>
    <w:rsid w:val="00B54897"/>
    <w:pPr>
      <w:keepNext/>
      <w:keepLines/>
      <w:pageBreakBefore/>
      <w:tabs>
        <w:tab w:val="left" w:pos="284"/>
      </w:tabs>
      <w:suppressAutoHyphens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" w:hAnsi="Times"/>
      <w:b/>
      <w:sz w:val="32"/>
      <w:lang w:val="en-US" w:eastAsia="de-DE"/>
    </w:rPr>
  </w:style>
  <w:style w:type="paragraph" w:styleId="Ballongtext">
    <w:name w:val="Balloon Text"/>
    <w:basedOn w:val="Normal"/>
    <w:link w:val="BallongtextChar"/>
    <w:rsid w:val="00280EDB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280ED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4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8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8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3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5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27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27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0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6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6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738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enrik.ny@bth.se" TargetMode="External"/><Relationship Id="rId8" Type="http://schemas.openxmlformats.org/officeDocument/2006/relationships/hyperlink" Target="mailto:henrik.ny@bth.se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1263</Words>
  <Characters>6697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>FPD/TFM/LTU</Company>
  <LinksUpToDate>false</LinksUpToDate>
  <CharactersWithSpaces>7945</CharactersWithSpaces>
  <SharedDoc>false</SharedDoc>
  <HyperlinkBase/>
  <HLinks>
    <vt:vector size="30" baseType="variant">
      <vt:variant>
        <vt:i4>589848</vt:i4>
      </vt:variant>
      <vt:variant>
        <vt:i4>0</vt:i4>
      </vt:variant>
      <vt:variant>
        <vt:i4>0</vt:i4>
      </vt:variant>
      <vt:variant>
        <vt:i4>5</vt:i4>
      </vt:variant>
      <vt:variant>
        <vt:lpwstr>http://www.ltu.se/staff/t/tobias</vt:lpwstr>
      </vt:variant>
      <vt:variant>
        <vt:lpwstr/>
      </vt:variant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http://www.ltu.se/tfm/fpd/tobias</vt:lpwstr>
      </vt:variant>
      <vt:variant>
        <vt:lpwstr/>
      </vt:variant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mailto:tobias@ltu.se</vt:lpwstr>
      </vt:variant>
      <vt:variant>
        <vt:lpwstr/>
      </vt:variant>
      <vt:variant>
        <vt:i4>7798867</vt:i4>
      </vt:variant>
      <vt:variant>
        <vt:i4>2069</vt:i4>
      </vt:variant>
      <vt:variant>
        <vt:i4>1025</vt:i4>
      </vt:variant>
      <vt:variant>
        <vt:i4>1</vt:i4>
      </vt:variant>
      <vt:variant>
        <vt:lpwstr>tobias-2009</vt:lpwstr>
      </vt:variant>
      <vt:variant>
        <vt:lpwstr/>
      </vt:variant>
      <vt:variant>
        <vt:i4>3342396</vt:i4>
      </vt:variant>
      <vt:variant>
        <vt:i4>7630</vt:i4>
      </vt:variant>
      <vt:variant>
        <vt:i4>1026</vt:i4>
      </vt:variant>
      <vt:variant>
        <vt:i4>1</vt:i4>
      </vt:variant>
      <vt:variant>
        <vt:lpwstr>Kopia (7) av a_big_dot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Tobias Larsson, tobias@ltu.se</dc:creator>
  <cp:keywords/>
  <dc:description/>
  <cp:lastModifiedBy>Henrik Ny</cp:lastModifiedBy>
  <cp:revision>3</cp:revision>
  <cp:lastPrinted>2017-04-11T14:40:00Z</cp:lastPrinted>
  <dcterms:created xsi:type="dcterms:W3CDTF">2017-04-11T14:40:00Z</dcterms:created>
  <dcterms:modified xsi:type="dcterms:W3CDTF">2017-04-11T14:40:00Z</dcterms:modified>
  <cp:category/>
</cp:coreProperties>
</file>