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6FCD3" w14:textId="77777777" w:rsidR="005B3B8B" w:rsidRPr="00CD7D7D" w:rsidRDefault="00050AB8" w:rsidP="00544FD9">
      <w:pPr>
        <w:pStyle w:val="FirstName"/>
        <w:tabs>
          <w:tab w:val="right" w:pos="5208"/>
        </w:tabs>
        <w:rPr>
          <w:noProof w:val="0"/>
          <w:color w:val="404040" w:themeColor="text1" w:themeTint="BF"/>
        </w:rPr>
      </w:pPr>
      <w:r>
        <w:rPr>
          <w:color w:val="404040" w:themeColor="text1" w:themeTint="BF"/>
          <w:lang w:val="sv-SE" w:eastAsia="sv-SE"/>
        </w:rPr>
        <w:pict w14:anchorId="0E73FFC6">
          <v:oval id="_x0000_s1032" style="position:absolute;margin-left:168.45pt;margin-top:-29.9pt;width:141.75pt;height:141.75pt;z-index:251659264;mso-position-horizontal-relative:text;mso-position-vertical-relative:text" strokecolor="black [3213]">
            <v:fill r:id="rId7" o:title="for STOSIP webpage" recolor="t" type="frame"/>
          </v:oval>
        </w:pict>
      </w:r>
      <w:r>
        <w:rPr>
          <w:noProof w:val="0"/>
          <w:color w:val="404040" w:themeColor="text1" w:themeTint="BF"/>
        </w:rPr>
        <w:pict w14:anchorId="13280568">
          <v:shapetype id="_x0000_t202" coordsize="21600,21600" o:spt="202" path="m,l,21600r21600,l21600,xe">
            <v:stroke joinstyle="miter"/>
            <v:path gradientshapeok="t" o:connecttype="rect"/>
          </v:shapetype>
          <v:shape id="Text Box 1" o:spid="_x0000_s1026" type="#_x0000_t202" style="position:absolute;margin-left:377.9pt;margin-top:-10.2pt;width:168.3pt;height:79.2pt;z-index:251657216;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" filled="f" stroked="f" strokeweight=".5pt">
            <v:textbox style="mso-next-textbox:#Text Box 1">
              <w:txbxContent>
                <w:p w14:paraId="6485FAF1" w14:textId="77777777" w:rsidR="00963EAF" w:rsidRDefault="002033CA" w:rsidP="00B137C0">
                  <w:pPr>
                    <w:pStyle w:val="NoSpacing"/>
                    <w:rPr>
                      <w:i/>
                      <w:lang w:val="en-US"/>
                    </w:rPr>
                  </w:pPr>
                  <w:r>
                    <w:rPr>
                      <w:i/>
                      <w:lang w:val="en-US"/>
                    </w:rPr>
                    <w:t xml:space="preserve">Telephone: </w:t>
                  </w:r>
                  <w:r w:rsidRPr="002033CA">
                    <w:rPr>
                      <w:i/>
                      <w:lang w:val="en-US"/>
                    </w:rPr>
                    <w:t>+46455385568</w:t>
                  </w:r>
                </w:p>
                <w:p w14:paraId="02F8E1BF" w14:textId="77777777" w:rsidR="00707554" w:rsidRPr="00CD7D7D" w:rsidRDefault="00707554" w:rsidP="00B137C0">
                  <w:pPr>
                    <w:pStyle w:val="NoSpacing"/>
                    <w:rPr>
                      <w:i/>
                      <w:lang w:val="en-US"/>
                    </w:rPr>
                  </w:pPr>
                </w:p>
                <w:p w14:paraId="20F908F9" w14:textId="77777777" w:rsidR="00CD7D7D" w:rsidRPr="00F54FD0" w:rsidRDefault="00CD7D7D" w:rsidP="00B137C0">
                  <w:pPr>
                    <w:pStyle w:val="NoSpacing"/>
                    <w:rPr>
                      <w:i/>
                      <w:lang w:val="en-US"/>
                    </w:rPr>
                  </w:pPr>
                  <w:r w:rsidRPr="00F54FD0">
                    <w:rPr>
                      <w:i/>
                      <w:lang w:val="en-US"/>
                    </w:rPr>
                    <w:t xml:space="preserve">Mobile: </w:t>
                  </w:r>
                  <w:r w:rsidR="007B75FF" w:rsidRPr="00F54FD0">
                    <w:rPr>
                      <w:i/>
                      <w:lang w:val="en-US"/>
                    </w:rPr>
                    <w:t xml:space="preserve">      </w:t>
                  </w:r>
                  <w:r w:rsidR="00E21D48">
                    <w:rPr>
                      <w:i/>
                      <w:lang w:val="en-US"/>
                    </w:rPr>
                    <w:t>+46766073924</w:t>
                  </w:r>
                </w:p>
                <w:p w14:paraId="0CD9EEDC" w14:textId="77777777" w:rsidR="00707554" w:rsidRPr="00F54FD0" w:rsidRDefault="00707554" w:rsidP="00B137C0">
                  <w:pPr>
                    <w:pStyle w:val="NoSpacing"/>
                    <w:rPr>
                      <w:i/>
                      <w:lang w:val="en-US"/>
                    </w:rPr>
                  </w:pPr>
                </w:p>
                <w:p w14:paraId="1FAD3375" w14:textId="77777777" w:rsidR="00CD7D7D" w:rsidRPr="009B45A3" w:rsidRDefault="00CD7D7D" w:rsidP="00B137C0">
                  <w:pPr>
                    <w:pStyle w:val="NoSpacing"/>
                    <w:rPr>
                      <w:i/>
                      <w:lang w:val="en-US"/>
                    </w:rPr>
                  </w:pPr>
                  <w:r w:rsidRPr="009B45A3">
                    <w:rPr>
                      <w:i/>
                      <w:lang w:val="en-US"/>
                    </w:rPr>
                    <w:t xml:space="preserve">E-Mail: </w:t>
                  </w:r>
                  <w:r w:rsidR="007B75FF" w:rsidRPr="009B45A3">
                    <w:rPr>
                      <w:i/>
                      <w:lang w:val="en-US"/>
                    </w:rPr>
                    <w:t xml:space="preserve">       </w:t>
                  </w:r>
                  <w:hyperlink r:id="rId8" w:history="1">
                    <w:r w:rsidR="00E21D48" w:rsidRPr="00B208C7">
                      <w:rPr>
                        <w:rStyle w:val="Hyperlink"/>
                        <w:lang w:val="en-US"/>
                      </w:rPr>
                      <w:t>matilda.watz@bth.se</w:t>
                    </w:r>
                  </w:hyperlink>
                </w:p>
                <w:p w14:paraId="529BD88F" w14:textId="77777777" w:rsidR="00CD7D7D" w:rsidRPr="009B45A3" w:rsidRDefault="00CD7D7D" w:rsidP="00963EAF">
                  <w:pPr>
                    <w:pStyle w:val="NoSpacing"/>
                    <w:jc w:val="right"/>
                    <w:rPr>
                      <w:i/>
                      <w:lang w:val="en-US"/>
                    </w:rPr>
                  </w:pPr>
                </w:p>
              </w:txbxContent>
            </v:textbox>
            <w10:wrap anchorx="margin"/>
          </v:shape>
        </w:pict>
      </w:r>
      <w:r w:rsidR="00B82FEF" w:rsidRPr="00CD7D7D">
        <w:rPr>
          <w:color w:val="404040" w:themeColor="text1" w:themeTint="BF"/>
          <w:lang w:val="sv-SE" w:eastAsia="sv-SE"/>
        </w:rPr>
        <w:drawing>
          <wp:anchor distT="0" distB="0" distL="114300" distR="114300" simplePos="0" relativeHeight="251662848" behindDoc="0" locked="0" layoutInCell="1" allowOverlap="1" wp14:anchorId="01641C49" wp14:editId="789DC427">
            <wp:simplePos x="0" y="0"/>
            <wp:positionH relativeFrom="column">
              <wp:posOffset>-381000</wp:posOffset>
            </wp:positionH>
            <wp:positionV relativeFrom="paragraph">
              <wp:posOffset>-15240</wp:posOffset>
            </wp:positionV>
            <wp:extent cx="1014095" cy="1036320"/>
            <wp:effectExtent l="0" t="0" r="0" b="0"/>
            <wp:wrapThrough wrapText="bothSides">
              <wp:wrapPolygon edited="0">
                <wp:start x="0" y="0"/>
                <wp:lineTo x="0" y="21044"/>
                <wp:lineTo x="21100" y="21044"/>
                <wp:lineTo x="21100"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4095"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sidR="00281714">
        <w:rPr>
          <w:noProof w:val="0"/>
          <w:color w:val="404040" w:themeColor="text1" w:themeTint="BF"/>
        </w:rPr>
        <w:t xml:space="preserve"> </w:t>
      </w:r>
      <w:r w:rsidR="00E21D48">
        <w:rPr>
          <w:noProof w:val="0"/>
          <w:color w:val="404040" w:themeColor="text1" w:themeTint="BF"/>
        </w:rPr>
        <w:t>Matilda</w:t>
      </w:r>
      <w:r w:rsidR="00544FD9">
        <w:rPr>
          <w:noProof w:val="0"/>
          <w:color w:val="404040" w:themeColor="text1" w:themeTint="BF"/>
        </w:rPr>
        <w:tab/>
      </w:r>
    </w:p>
    <w:p w14:paraId="764DFECB" w14:textId="77777777" w:rsidR="005B3B8B" w:rsidRPr="00CD7D7D" w:rsidRDefault="00281714" w:rsidP="004804B5">
      <w:pPr>
        <w:pStyle w:val="LastName"/>
        <w:rPr>
          <w:color w:val="404040" w:themeColor="text1" w:themeTint="BF"/>
          <w:lang w:val="en-US"/>
        </w:rPr>
      </w:pPr>
      <w:r>
        <w:rPr>
          <w:color w:val="404040" w:themeColor="text1" w:themeTint="BF"/>
          <w:lang w:val="en-US"/>
        </w:rPr>
        <w:t xml:space="preserve"> </w:t>
      </w:r>
      <w:r w:rsidR="00102811">
        <w:rPr>
          <w:color w:val="404040" w:themeColor="text1" w:themeTint="BF"/>
          <w:lang w:val="en-US"/>
        </w:rPr>
        <w:t xml:space="preserve"> </w:t>
      </w:r>
      <w:r w:rsidR="00E21D48">
        <w:rPr>
          <w:color w:val="404040" w:themeColor="text1" w:themeTint="BF"/>
          <w:lang w:val="en-US"/>
        </w:rPr>
        <w:t>Watz</w:t>
      </w:r>
    </w:p>
    <w:p w14:paraId="2934B147" w14:textId="77777777" w:rsidR="00963EAF" w:rsidRPr="001C7A5E" w:rsidRDefault="00963EAF" w:rsidP="00B82FEF">
      <w:pPr>
        <w:pStyle w:val="NoSpacing"/>
        <w:rPr>
          <w:lang w:val="en-US"/>
        </w:rPr>
      </w:pPr>
    </w:p>
    <w:p w14:paraId="6581AA43" w14:textId="77777777" w:rsidR="00102811" w:rsidRPr="00C51830" w:rsidRDefault="00102811" w:rsidP="00944B06">
      <w:pPr>
        <w:pStyle w:val="NoSpacing"/>
        <w:rPr>
          <w:lang w:val="en-US"/>
        </w:rPr>
      </w:pPr>
    </w:p>
    <w:p w14:paraId="3A6DB265" w14:textId="77777777" w:rsidR="000C6B92" w:rsidRPr="00D758C1" w:rsidRDefault="00050AB8" w:rsidP="00963EAF">
      <w:pPr>
        <w:pStyle w:val="Heading1"/>
        <w:rPr>
          <w:noProof w:val="0"/>
        </w:rPr>
      </w:pPr>
      <w:r>
        <w:rPr>
          <w:noProof w:val="0"/>
          <w:snapToGrid w:val="0"/>
          <w:lang w:val="de-DE"/>
        </w:rPr>
        <w:pict w14:anchorId="577B0FBE">
          <v:shape id="Text Box 3" o:spid="_x0000_s1027" type="#_x0000_t202" style="position:absolute;margin-left:379.15pt;margin-top:152.8pt;width:158.05pt;height:663.85pt;z-index:-251658240;visibility:visible;mso-wrap-distance-left:28.8pt;mso-position-vertical-relative:page;mso-width-relative:margin;mso-height-relative:margin" wrapcoords="-101 0 -101 21576 21600 21576 21600 0 -101 0" fillcolor="#e5e8ed [662]" stroked="f" strokeweight=".5pt">
            <v:textbox style="mso-next-textbox:#Text Box 3" inset="14.4pt,14.4pt,14.4pt,14.4pt">
              <w:txbxContent>
                <w:p w14:paraId="20901376" w14:textId="77777777" w:rsidR="00281714" w:rsidRDefault="00281714" w:rsidP="000B22EC">
                  <w:pPr>
                    <w:pStyle w:val="Heading1"/>
                  </w:pPr>
                  <w:r>
                    <w:t>AREAS OF EXPERTISE</w:t>
                  </w:r>
                </w:p>
                <w:p w14:paraId="52475CE6" w14:textId="77777777" w:rsidR="00687D36" w:rsidRDefault="00687D36" w:rsidP="000B22EC">
                  <w:pPr>
                    <w:ind w:left="0" w:firstLine="0"/>
                    <w:rPr>
                      <w:lang w:val="en-US" w:eastAsia="en-US"/>
                    </w:rPr>
                  </w:pPr>
                  <w:r>
                    <w:rPr>
                      <w:lang w:val="en-US" w:eastAsia="en-US"/>
                    </w:rPr>
                    <w:t>Environmental Management</w:t>
                  </w:r>
                  <w:r w:rsidR="00544FD9">
                    <w:rPr>
                      <w:lang w:val="en-US" w:eastAsia="en-US"/>
                    </w:rPr>
                    <w:t xml:space="preserve"> and Decision making</w:t>
                  </w:r>
                </w:p>
                <w:p w14:paraId="16C3C4E4" w14:textId="77777777" w:rsidR="00687D36" w:rsidRDefault="00687D36" w:rsidP="000B22EC">
                  <w:pPr>
                    <w:ind w:left="0" w:firstLine="0"/>
                    <w:rPr>
                      <w:lang w:val="en-US" w:eastAsia="en-US"/>
                    </w:rPr>
                  </w:pPr>
                </w:p>
                <w:p w14:paraId="6F65106E" w14:textId="77777777" w:rsidR="00A5013C" w:rsidRDefault="00687D36" w:rsidP="000B22EC">
                  <w:pPr>
                    <w:ind w:left="0" w:firstLine="0"/>
                    <w:rPr>
                      <w:lang w:val="en-US" w:eastAsia="en-US"/>
                    </w:rPr>
                  </w:pPr>
                  <w:r>
                    <w:rPr>
                      <w:lang w:val="en-US" w:eastAsia="en-US"/>
                    </w:rPr>
                    <w:t>Sustainable Product Development</w:t>
                  </w:r>
                </w:p>
                <w:p w14:paraId="13342F3E" w14:textId="77777777" w:rsidR="00A5013C" w:rsidRDefault="00A5013C" w:rsidP="000B22EC">
                  <w:pPr>
                    <w:ind w:left="0" w:firstLine="0"/>
                    <w:rPr>
                      <w:lang w:val="en-US" w:eastAsia="en-US"/>
                    </w:rPr>
                  </w:pPr>
                </w:p>
                <w:p w14:paraId="54052AEC" w14:textId="77777777" w:rsidR="00A5013C" w:rsidRDefault="00A5013C" w:rsidP="000B22EC">
                  <w:pPr>
                    <w:ind w:left="0" w:firstLine="0"/>
                    <w:rPr>
                      <w:lang w:val="en-US" w:eastAsia="en-US"/>
                    </w:rPr>
                  </w:pPr>
                  <w:r>
                    <w:rPr>
                      <w:lang w:val="en-US" w:eastAsia="en-US"/>
                    </w:rPr>
                    <w:t>Industrial Ecology</w:t>
                  </w:r>
                </w:p>
                <w:p w14:paraId="654C91EC" w14:textId="77777777" w:rsidR="00A5013C" w:rsidRDefault="00A5013C" w:rsidP="000B22EC">
                  <w:pPr>
                    <w:ind w:left="0" w:firstLine="0"/>
                    <w:rPr>
                      <w:lang w:val="en-US" w:eastAsia="en-US"/>
                    </w:rPr>
                  </w:pPr>
                </w:p>
                <w:p w14:paraId="4587040B" w14:textId="77777777" w:rsidR="00687D36" w:rsidRDefault="00687D36" w:rsidP="000B22EC">
                  <w:pPr>
                    <w:ind w:left="0" w:firstLine="0"/>
                    <w:rPr>
                      <w:lang w:val="en-US" w:eastAsia="en-US"/>
                    </w:rPr>
                  </w:pPr>
                  <w:r>
                    <w:rPr>
                      <w:lang w:val="en-US" w:eastAsia="en-US"/>
                    </w:rPr>
                    <w:t>Systems analysis</w:t>
                  </w:r>
                </w:p>
                <w:p w14:paraId="67B2F6C1" w14:textId="77777777" w:rsidR="00687D36" w:rsidRDefault="00687D36" w:rsidP="000B22EC">
                  <w:pPr>
                    <w:ind w:left="0" w:firstLine="0"/>
                    <w:rPr>
                      <w:lang w:val="en-US" w:eastAsia="en-US"/>
                    </w:rPr>
                  </w:pPr>
                </w:p>
                <w:p w14:paraId="461DF163" w14:textId="3BE89773" w:rsidR="00D34DC5" w:rsidRDefault="00D34DC5" w:rsidP="006744AD">
                  <w:pPr>
                    <w:pStyle w:val="Heading1"/>
                  </w:pPr>
                  <w:r>
                    <w:t>AWards</w:t>
                  </w:r>
                </w:p>
                <w:p w14:paraId="6506D903" w14:textId="248E7719" w:rsidR="00D34DC5" w:rsidRDefault="00D34DC5" w:rsidP="00D34DC5">
                  <w:pPr>
                    <w:rPr>
                      <w:lang w:val="en-US" w:eastAsia="en-US"/>
                    </w:rPr>
                  </w:pPr>
                  <w:r>
                    <w:rPr>
                      <w:lang w:val="en-US" w:eastAsia="en-US"/>
                    </w:rPr>
                    <w:t>2018:</w:t>
                  </w:r>
                </w:p>
                <w:p w14:paraId="087BC577" w14:textId="53AF064B" w:rsidR="00D34DC5" w:rsidRPr="00D34DC5" w:rsidRDefault="00D34DC5" w:rsidP="00D34DC5">
                  <w:pPr>
                    <w:tabs>
                      <w:tab w:val="clear" w:pos="1710"/>
                      <w:tab w:val="left" w:pos="0"/>
                    </w:tabs>
                    <w:ind w:left="0" w:firstLine="0"/>
                    <w:rPr>
                      <w:lang w:val="en-US" w:eastAsia="en-US"/>
                    </w:rPr>
                  </w:pPr>
                  <w:r>
                    <w:rPr>
                      <w:lang w:val="en-US" w:eastAsia="en-US"/>
                    </w:rPr>
                    <w:t xml:space="preserve">Rewarded paper </w:t>
                  </w:r>
                  <w:r>
                    <w:rPr>
                      <w:lang w:val="en-US" w:eastAsia="en-US"/>
                    </w:rPr>
                    <w:t>at the International Design Conference</w:t>
                  </w:r>
                  <w:r>
                    <w:rPr>
                      <w:lang w:val="en-US" w:eastAsia="en-US"/>
                    </w:rPr>
                    <w:t xml:space="preserve"> - Outstanding contribution </w:t>
                  </w:r>
                </w:p>
                <w:p w14:paraId="57B1455F" w14:textId="7C78ECB6" w:rsidR="00963EAF" w:rsidRPr="006744AD" w:rsidRDefault="00F26ADF" w:rsidP="006744AD">
                  <w:pPr>
                    <w:pStyle w:val="Heading1"/>
                  </w:pPr>
                  <w:r>
                    <w:t>L</w:t>
                  </w:r>
                  <w:r w:rsidR="006744AD">
                    <w:t>ANGUAGES</w:t>
                  </w:r>
                  <w:r w:rsidR="00963EAF" w:rsidRPr="0002492A">
                    <w:rPr>
                      <w:lang w:val="fr-FR"/>
                    </w:rPr>
                    <w:tab/>
                  </w:r>
                </w:p>
                <w:p w14:paraId="46BF1FA2" w14:textId="77777777" w:rsidR="00963EAF" w:rsidRDefault="00687D36" w:rsidP="00963EAF">
                  <w:pPr>
                    <w:pStyle w:val="NoSpacing"/>
                    <w:rPr>
                      <w:lang w:val="fr-FR"/>
                    </w:rPr>
                  </w:pPr>
                  <w:proofErr w:type="spellStart"/>
                  <w:r>
                    <w:rPr>
                      <w:lang w:val="fr-FR"/>
                    </w:rPr>
                    <w:t>Swedish</w:t>
                  </w:r>
                  <w:proofErr w:type="spellEnd"/>
                </w:p>
                <w:p w14:paraId="2D2D66B0" w14:textId="77777777" w:rsidR="00687D36" w:rsidRDefault="00687D36" w:rsidP="00963EAF">
                  <w:pPr>
                    <w:pStyle w:val="NoSpacing"/>
                    <w:rPr>
                      <w:lang w:val="fr-FR"/>
                    </w:rPr>
                  </w:pPr>
                </w:p>
                <w:p w14:paraId="41C949CD" w14:textId="77777777" w:rsidR="00687D36" w:rsidRDefault="00687D36" w:rsidP="00963EAF">
                  <w:pPr>
                    <w:pStyle w:val="NoSpacing"/>
                    <w:rPr>
                      <w:lang w:val="fr-FR"/>
                    </w:rPr>
                  </w:pPr>
                  <w:r>
                    <w:rPr>
                      <w:lang w:val="fr-FR"/>
                    </w:rPr>
                    <w:t>English</w:t>
                  </w:r>
                </w:p>
                <w:p w14:paraId="62210B79" w14:textId="77777777" w:rsidR="004B3DEB" w:rsidRPr="0002492A" w:rsidRDefault="004B3DEB" w:rsidP="00963EAF">
                  <w:pPr>
                    <w:pStyle w:val="NoSpacing"/>
                    <w:rPr>
                      <w:lang w:val="fr-FR"/>
                    </w:rPr>
                  </w:pPr>
                </w:p>
                <w:p w14:paraId="28C1FE2B" w14:textId="77777777" w:rsidR="004804B5" w:rsidRPr="004804B5" w:rsidRDefault="00D24D1E" w:rsidP="004804B5">
                  <w:pPr>
                    <w:pStyle w:val="Heading1"/>
                    <w:rPr>
                      <w:lang w:val="fr-FR"/>
                    </w:rPr>
                  </w:pPr>
                  <w:r>
                    <w:rPr>
                      <w:lang w:val="fr-FR"/>
                    </w:rPr>
                    <w:t>ADDITIONAL EDUCATION</w:t>
                  </w:r>
                </w:p>
                <w:p w14:paraId="35408FF6" w14:textId="77777777" w:rsidR="00687D36" w:rsidRPr="00CD3F2D" w:rsidRDefault="00687D36" w:rsidP="00687D36">
                  <w:pPr>
                    <w:pStyle w:val="Heading2"/>
                    <w:rPr>
                      <w:lang w:val="en-US"/>
                    </w:rPr>
                  </w:pPr>
                  <w:r w:rsidRPr="00CD3F2D">
                    <w:rPr>
                      <w:lang w:val="en-US"/>
                    </w:rPr>
                    <w:t xml:space="preserve">University courses </w:t>
                  </w:r>
                </w:p>
                <w:p w14:paraId="08DFB021" w14:textId="77777777" w:rsidR="00963EAF" w:rsidRDefault="00687D36" w:rsidP="00687D36">
                  <w:pPr>
                    <w:pStyle w:val="NoSpacing"/>
                    <w:rPr>
                      <w:lang w:val="en-US"/>
                    </w:rPr>
                  </w:pPr>
                  <w:r>
                    <w:rPr>
                      <w:lang w:val="en-US"/>
                    </w:rPr>
                    <w:t>Risk analysis</w:t>
                  </w:r>
                </w:p>
                <w:p w14:paraId="08749AB6" w14:textId="77777777" w:rsidR="00544FD9" w:rsidRDefault="00544FD9" w:rsidP="00687D36">
                  <w:pPr>
                    <w:pStyle w:val="NoSpacing"/>
                    <w:rPr>
                      <w:lang w:val="en-US"/>
                    </w:rPr>
                  </w:pPr>
                  <w:r>
                    <w:rPr>
                      <w:lang w:val="en-US"/>
                    </w:rPr>
                    <w:t>Waste Management</w:t>
                  </w:r>
                </w:p>
                <w:p w14:paraId="7C5FFED9" w14:textId="77777777" w:rsidR="00544FD9" w:rsidRDefault="00544FD9" w:rsidP="00687D36">
                  <w:pPr>
                    <w:pStyle w:val="NoSpacing"/>
                    <w:rPr>
                      <w:lang w:val="en-US"/>
                    </w:rPr>
                  </w:pPr>
                  <w:r>
                    <w:rPr>
                      <w:lang w:val="en-US"/>
                    </w:rPr>
                    <w:t>Material- and Energy Flow Accounting</w:t>
                  </w:r>
                </w:p>
                <w:p w14:paraId="09C0B6A8" w14:textId="77777777" w:rsidR="00544FD9" w:rsidRDefault="00544FD9" w:rsidP="00687D36">
                  <w:pPr>
                    <w:pStyle w:val="NoSpacing"/>
                    <w:rPr>
                      <w:lang w:val="en-US"/>
                    </w:rPr>
                  </w:pPr>
                  <w:r>
                    <w:rPr>
                      <w:lang w:val="en-US"/>
                    </w:rPr>
                    <w:t>Cleaner Production</w:t>
                  </w:r>
                </w:p>
                <w:p w14:paraId="412C0D31" w14:textId="77777777" w:rsidR="00D6184E" w:rsidRDefault="00D6184E" w:rsidP="00687D36">
                  <w:pPr>
                    <w:pStyle w:val="NoSpacing"/>
                    <w:rPr>
                      <w:lang w:val="en-US"/>
                    </w:rPr>
                  </w:pPr>
                  <w:r>
                    <w:rPr>
                      <w:lang w:val="en-US"/>
                    </w:rPr>
                    <w:t>Ecological Economics</w:t>
                  </w:r>
                </w:p>
                <w:p w14:paraId="5202F98D" w14:textId="2299CED9" w:rsidR="00544FD9" w:rsidRDefault="00544FD9" w:rsidP="00687D36">
                  <w:pPr>
                    <w:pStyle w:val="NoSpacing"/>
                    <w:rPr>
                      <w:lang w:val="en-US"/>
                    </w:rPr>
                  </w:pPr>
                  <w:r>
                    <w:rPr>
                      <w:lang w:val="en-US"/>
                    </w:rPr>
                    <w:t>CA</w:t>
                  </w:r>
                  <w:r w:rsidR="008E2FFE">
                    <w:rPr>
                      <w:lang w:val="en-US"/>
                    </w:rPr>
                    <w:t>D</w:t>
                  </w:r>
                </w:p>
                <w:p w14:paraId="572C6D83" w14:textId="77777777" w:rsidR="00544FD9" w:rsidRDefault="00544FD9" w:rsidP="00687D36">
                  <w:pPr>
                    <w:pStyle w:val="NoSpacing"/>
                    <w:rPr>
                      <w:lang w:val="en-US"/>
                    </w:rPr>
                  </w:pPr>
                </w:p>
                <w:p w14:paraId="5E722BE1" w14:textId="77777777" w:rsidR="00687D36" w:rsidRDefault="00687D36" w:rsidP="00687D36">
                  <w:pPr>
                    <w:pStyle w:val="NoSpacing"/>
                    <w:rPr>
                      <w:lang w:val="en-US"/>
                    </w:rPr>
                  </w:pPr>
                </w:p>
                <w:p w14:paraId="5D0A4927" w14:textId="77777777" w:rsidR="00687D36" w:rsidRPr="00D24D1E" w:rsidRDefault="00687D36" w:rsidP="00687D36">
                  <w:pPr>
                    <w:pStyle w:val="NoSpacing"/>
                    <w:rPr>
                      <w:lang w:val="en-US"/>
                    </w:rPr>
                  </w:pPr>
                </w:p>
              </w:txbxContent>
            </v:textbox>
            <w10:wrap type="tight" anchory="page"/>
          </v:shape>
        </w:pict>
      </w:r>
      <w:r w:rsidR="00CC6308" w:rsidRPr="00D758C1">
        <w:rPr>
          <w:noProof w:val="0"/>
        </w:rPr>
        <w:t>SUMMARY</w:t>
      </w:r>
    </w:p>
    <w:p w14:paraId="1D618F4E" w14:textId="488899CC" w:rsidR="00CC6308" w:rsidRDefault="009C2191" w:rsidP="0018079B">
      <w:pPr>
        <w:pStyle w:val="NoSpacing"/>
        <w:jc w:val="both"/>
        <w:rPr>
          <w:lang w:val="en-US"/>
        </w:rPr>
      </w:pPr>
      <w:r>
        <w:rPr>
          <w:lang w:val="en-US"/>
        </w:rPr>
        <w:t>Matilda is a PhD student at the Department of Strategic Sustainable Development at Blekinge Institute of Technology, Karlskrona</w:t>
      </w:r>
      <w:r w:rsidR="00B7644F">
        <w:rPr>
          <w:lang w:val="en-US"/>
        </w:rPr>
        <w:t xml:space="preserve">, Sweden. He has a MSc in Industrial Ecology (Environmental Engineering) from The Royal Institute of Technology, Karlskrona, Sweden with focus on Systems analysis and Environmental economics. Since June 2017, she has been researching the state of the art of sustainability integration in the product development process and started to explore </w:t>
      </w:r>
      <w:r w:rsidR="008E2FFE">
        <w:rPr>
          <w:lang w:val="en-US"/>
        </w:rPr>
        <w:t xml:space="preserve">current practices of requirements management and sustainability within product developing </w:t>
      </w:r>
      <w:r w:rsidR="00B7644F">
        <w:rPr>
          <w:lang w:val="en-US"/>
        </w:rPr>
        <w:t xml:space="preserve">companies. </w:t>
      </w:r>
    </w:p>
    <w:p w14:paraId="42C3692B" w14:textId="77777777" w:rsidR="0018079B" w:rsidRPr="00C51830" w:rsidRDefault="0018079B" w:rsidP="0018079B">
      <w:pPr>
        <w:pStyle w:val="NoSpacing"/>
        <w:jc w:val="both"/>
        <w:rPr>
          <w:lang w:val="en-US"/>
        </w:rPr>
      </w:pPr>
    </w:p>
    <w:p w14:paraId="5DA67B8C" w14:textId="77777777" w:rsidR="00A555FC" w:rsidRPr="00D758C1" w:rsidRDefault="00A555FC" w:rsidP="00963EAF">
      <w:pPr>
        <w:pStyle w:val="Heading1"/>
        <w:rPr>
          <w:noProof w:val="0"/>
        </w:rPr>
      </w:pPr>
      <w:r w:rsidRPr="00D758C1">
        <w:rPr>
          <w:noProof w:val="0"/>
        </w:rPr>
        <w:t>Work Experience</w:t>
      </w:r>
      <w:r w:rsidRPr="00D758C1">
        <w:rPr>
          <w:noProof w:val="0"/>
          <w:sz w:val="16"/>
        </w:rPr>
        <w:tab/>
      </w:r>
    </w:p>
    <w:p w14:paraId="56DE9D66" w14:textId="0B219882" w:rsidR="00CC6308" w:rsidRPr="00D758C1" w:rsidRDefault="004A1373" w:rsidP="00CC6308">
      <w:pPr>
        <w:rPr>
          <w:lang w:val="en-US"/>
        </w:rPr>
      </w:pPr>
      <w:r>
        <w:rPr>
          <w:rStyle w:val="Years"/>
          <w:color w:val="404040" w:themeColor="text1" w:themeTint="BF"/>
          <w:lang w:val="en-US"/>
        </w:rPr>
        <w:t>201</w:t>
      </w:r>
      <w:r w:rsidR="00B7644F">
        <w:rPr>
          <w:rStyle w:val="Years"/>
          <w:color w:val="404040" w:themeColor="text1" w:themeTint="BF"/>
          <w:lang w:val="en-US"/>
        </w:rPr>
        <w:t>7</w:t>
      </w:r>
      <w:r w:rsidR="00A555FC" w:rsidRPr="00102811">
        <w:rPr>
          <w:rStyle w:val="Years"/>
          <w:color w:val="404040" w:themeColor="text1" w:themeTint="BF"/>
          <w:lang w:val="en-US"/>
        </w:rPr>
        <w:t xml:space="preserve"> – </w:t>
      </w:r>
      <w:r w:rsidR="00B7644F">
        <w:rPr>
          <w:rStyle w:val="Years"/>
          <w:i/>
          <w:color w:val="404040" w:themeColor="text1" w:themeTint="BF"/>
          <w:lang w:val="en-US"/>
        </w:rPr>
        <w:t>present</w:t>
      </w:r>
      <w:r w:rsidR="00A555FC" w:rsidRPr="00D758C1">
        <w:rPr>
          <w:rStyle w:val="Years"/>
          <w:lang w:val="en-US"/>
        </w:rPr>
        <w:tab/>
      </w:r>
      <w:r w:rsidR="00B7644F">
        <w:rPr>
          <w:rStyle w:val="Heading2Char"/>
          <w:lang w:val="en-US"/>
        </w:rPr>
        <w:t xml:space="preserve">PhD </w:t>
      </w:r>
      <w:r w:rsidR="009740AF">
        <w:rPr>
          <w:rStyle w:val="Heading2Char"/>
          <w:lang w:val="en-US"/>
        </w:rPr>
        <w:t>Candidate</w:t>
      </w:r>
    </w:p>
    <w:p w14:paraId="35492F57" w14:textId="77777777" w:rsidR="00A555FC" w:rsidRDefault="00281714" w:rsidP="00CC6308">
      <w:pPr>
        <w:rPr>
          <w:lang w:val="en-US"/>
        </w:rPr>
      </w:pPr>
      <w:r>
        <w:rPr>
          <w:lang w:val="en-US"/>
        </w:rPr>
        <w:tab/>
      </w:r>
      <w:r w:rsidR="00B7644F">
        <w:rPr>
          <w:lang w:val="en-US"/>
        </w:rPr>
        <w:t>Blekinge Institute of Technology</w:t>
      </w:r>
    </w:p>
    <w:p w14:paraId="53A9FBEA" w14:textId="77777777" w:rsidR="00B7644F" w:rsidRDefault="00B7644F" w:rsidP="00CC6308">
      <w:pPr>
        <w:rPr>
          <w:lang w:val="en-US"/>
        </w:rPr>
      </w:pPr>
      <w:r>
        <w:rPr>
          <w:lang w:val="en-US"/>
        </w:rPr>
        <w:tab/>
        <w:t>Department of Strategic Sustainable Development</w:t>
      </w:r>
    </w:p>
    <w:p w14:paraId="3B321BA5" w14:textId="77777777" w:rsidR="00B7644F" w:rsidRDefault="00B7644F" w:rsidP="00CC6308">
      <w:pPr>
        <w:rPr>
          <w:lang w:val="en-US"/>
        </w:rPr>
      </w:pPr>
      <w:r>
        <w:rPr>
          <w:lang w:val="en-US"/>
        </w:rPr>
        <w:tab/>
      </w:r>
    </w:p>
    <w:p w14:paraId="0C5B6867" w14:textId="77777777" w:rsidR="00B7644F" w:rsidRPr="00D758C1" w:rsidRDefault="00D62A19" w:rsidP="00D62A19">
      <w:pPr>
        <w:ind w:left="0" w:firstLine="0"/>
        <w:rPr>
          <w:lang w:val="en-US"/>
        </w:rPr>
      </w:pPr>
      <w:r>
        <w:rPr>
          <w:rStyle w:val="Years"/>
          <w:color w:val="404040" w:themeColor="text1" w:themeTint="BF"/>
          <w:lang w:val="en-US"/>
        </w:rPr>
        <w:t>2014 - 2016</w:t>
      </w:r>
      <w:r w:rsidR="00B7644F" w:rsidRPr="00D758C1">
        <w:rPr>
          <w:rStyle w:val="Years"/>
          <w:lang w:val="en-US"/>
        </w:rPr>
        <w:tab/>
      </w:r>
      <w:r w:rsidR="00B7644F">
        <w:rPr>
          <w:rStyle w:val="Heading2Char"/>
          <w:lang w:val="en-US"/>
        </w:rPr>
        <w:t>Production Engineer</w:t>
      </w:r>
      <w:r w:rsidR="008509C3">
        <w:rPr>
          <w:rStyle w:val="Heading2Char"/>
          <w:lang w:val="en-US"/>
        </w:rPr>
        <w:t>ing</w:t>
      </w:r>
      <w:r w:rsidR="00B7644F">
        <w:rPr>
          <w:rStyle w:val="Heading2Char"/>
          <w:lang w:val="en-US"/>
        </w:rPr>
        <w:t xml:space="preserve"> </w:t>
      </w:r>
      <w:r>
        <w:rPr>
          <w:rStyle w:val="Heading2Char"/>
          <w:lang w:val="en-US"/>
        </w:rPr>
        <w:t xml:space="preserve">Summer </w:t>
      </w:r>
      <w:r w:rsidR="00B7644F">
        <w:rPr>
          <w:rStyle w:val="Heading2Char"/>
          <w:lang w:val="en-US"/>
        </w:rPr>
        <w:t>Internship</w:t>
      </w:r>
    </w:p>
    <w:p w14:paraId="29C0FAA1" w14:textId="77777777" w:rsidR="00B7644F" w:rsidRDefault="00B7644F" w:rsidP="00D62A19">
      <w:pPr>
        <w:ind w:left="0" w:firstLine="0"/>
        <w:rPr>
          <w:lang w:val="en-US"/>
        </w:rPr>
      </w:pPr>
      <w:r>
        <w:rPr>
          <w:lang w:val="en-US"/>
        </w:rPr>
        <w:tab/>
        <w:t>Scania CV AB</w:t>
      </w:r>
      <w:r>
        <w:rPr>
          <w:lang w:val="en-US"/>
        </w:rPr>
        <w:tab/>
      </w:r>
    </w:p>
    <w:p w14:paraId="6B5BC9B4" w14:textId="77777777" w:rsidR="00B7644F" w:rsidRDefault="00B7644F" w:rsidP="00B7644F">
      <w:pPr>
        <w:rPr>
          <w:lang w:val="en-US"/>
        </w:rPr>
      </w:pPr>
      <w:r>
        <w:rPr>
          <w:lang w:val="en-US"/>
        </w:rPr>
        <w:tab/>
      </w:r>
      <w:r w:rsidR="006A01BE">
        <w:rPr>
          <w:lang w:val="en-US"/>
        </w:rPr>
        <w:t xml:space="preserve">Scania Chassis Assembly, </w:t>
      </w:r>
      <w:proofErr w:type="spellStart"/>
      <w:r w:rsidR="006A01BE">
        <w:rPr>
          <w:lang w:val="en-US"/>
        </w:rPr>
        <w:t>Södertälje</w:t>
      </w:r>
      <w:proofErr w:type="spellEnd"/>
      <w:r w:rsidR="006A01BE">
        <w:rPr>
          <w:lang w:val="en-US"/>
        </w:rPr>
        <w:t>, Sweden</w:t>
      </w:r>
    </w:p>
    <w:p w14:paraId="3B55E8B7" w14:textId="77777777" w:rsidR="006A01BE" w:rsidRPr="004A1373" w:rsidRDefault="006A01BE" w:rsidP="00B7644F">
      <w:pPr>
        <w:rPr>
          <w:lang w:val="en-US"/>
        </w:rPr>
      </w:pPr>
    </w:p>
    <w:p w14:paraId="69CD84BA" w14:textId="77777777" w:rsidR="00B7644F" w:rsidRPr="00D758C1" w:rsidRDefault="00C043C4" w:rsidP="00B7644F">
      <w:pPr>
        <w:rPr>
          <w:lang w:val="en-US"/>
        </w:rPr>
      </w:pPr>
      <w:r>
        <w:rPr>
          <w:rStyle w:val="Years"/>
          <w:color w:val="404040" w:themeColor="text1" w:themeTint="BF"/>
          <w:lang w:val="en-US"/>
        </w:rPr>
        <w:t>2013</w:t>
      </w:r>
      <w:r w:rsidR="00B7644F" w:rsidRPr="00D758C1">
        <w:rPr>
          <w:rStyle w:val="Years"/>
          <w:lang w:val="en-US"/>
        </w:rPr>
        <w:tab/>
      </w:r>
      <w:r w:rsidR="003659FD">
        <w:rPr>
          <w:rStyle w:val="Heading2Char"/>
          <w:lang w:val="en-US"/>
        </w:rPr>
        <w:t>Supplemental Instruction facilitator</w:t>
      </w:r>
    </w:p>
    <w:p w14:paraId="0C69C205" w14:textId="77777777" w:rsidR="00B7644F" w:rsidRDefault="003659FD" w:rsidP="00B7644F">
      <w:pPr>
        <w:rPr>
          <w:lang w:val="en-US"/>
        </w:rPr>
      </w:pPr>
      <w:r>
        <w:rPr>
          <w:lang w:val="en-US"/>
        </w:rPr>
        <w:tab/>
        <w:t>The Royal Institute of Technology</w:t>
      </w:r>
    </w:p>
    <w:p w14:paraId="5044E340" w14:textId="77777777" w:rsidR="003659FD" w:rsidRDefault="00C043C4" w:rsidP="00B7644F">
      <w:pPr>
        <w:rPr>
          <w:lang w:val="en-US"/>
        </w:rPr>
      </w:pPr>
      <w:r>
        <w:rPr>
          <w:lang w:val="en-US"/>
        </w:rPr>
        <w:tab/>
        <w:t>School of Engin</w:t>
      </w:r>
      <w:r w:rsidR="008509C3">
        <w:rPr>
          <w:lang w:val="en-US"/>
        </w:rPr>
        <w:t>eering and Industrial Management</w:t>
      </w:r>
    </w:p>
    <w:p w14:paraId="7DCEF93F" w14:textId="77777777" w:rsidR="008509C3" w:rsidRPr="004A1373" w:rsidRDefault="008509C3" w:rsidP="008509C3">
      <w:pPr>
        <w:rPr>
          <w:lang w:val="en-US"/>
        </w:rPr>
      </w:pPr>
    </w:p>
    <w:p w14:paraId="083CCE6A" w14:textId="77777777" w:rsidR="008509C3" w:rsidRPr="00D758C1" w:rsidRDefault="008509C3" w:rsidP="008509C3">
      <w:pPr>
        <w:rPr>
          <w:lang w:val="en-US"/>
        </w:rPr>
      </w:pPr>
      <w:r>
        <w:rPr>
          <w:rStyle w:val="Years"/>
          <w:color w:val="404040" w:themeColor="text1" w:themeTint="BF"/>
          <w:lang w:val="en-US"/>
        </w:rPr>
        <w:t>2011</w:t>
      </w:r>
      <w:r w:rsidR="00D62A19">
        <w:rPr>
          <w:rStyle w:val="Years"/>
          <w:color w:val="404040" w:themeColor="text1" w:themeTint="BF"/>
          <w:lang w:val="en-US"/>
        </w:rPr>
        <w:t xml:space="preserve"> </w:t>
      </w:r>
      <w:r>
        <w:rPr>
          <w:rStyle w:val="Years"/>
          <w:color w:val="404040" w:themeColor="text1" w:themeTint="BF"/>
          <w:lang w:val="en-US"/>
        </w:rPr>
        <w:t>-</w:t>
      </w:r>
      <w:r w:rsidR="00D62A19">
        <w:rPr>
          <w:rStyle w:val="Years"/>
          <w:color w:val="404040" w:themeColor="text1" w:themeTint="BF"/>
          <w:lang w:val="en-US"/>
        </w:rPr>
        <w:t xml:space="preserve"> </w:t>
      </w:r>
      <w:r>
        <w:rPr>
          <w:rStyle w:val="Years"/>
          <w:color w:val="404040" w:themeColor="text1" w:themeTint="BF"/>
          <w:lang w:val="en-US"/>
        </w:rPr>
        <w:t>2012</w:t>
      </w:r>
      <w:r w:rsidRPr="00D758C1">
        <w:rPr>
          <w:rStyle w:val="Years"/>
          <w:lang w:val="en-US"/>
        </w:rPr>
        <w:tab/>
      </w:r>
      <w:r w:rsidR="00D62A19">
        <w:rPr>
          <w:rStyle w:val="Heading2Char"/>
          <w:lang w:val="en-US"/>
        </w:rPr>
        <w:t xml:space="preserve">Truck assembly </w:t>
      </w:r>
    </w:p>
    <w:p w14:paraId="1FC77AF9" w14:textId="77777777" w:rsidR="008509C3" w:rsidRDefault="008509C3" w:rsidP="008509C3">
      <w:pPr>
        <w:rPr>
          <w:lang w:val="en-US"/>
        </w:rPr>
      </w:pPr>
      <w:r>
        <w:rPr>
          <w:lang w:val="en-US"/>
        </w:rPr>
        <w:tab/>
        <w:t>Scania CV AB</w:t>
      </w:r>
    </w:p>
    <w:p w14:paraId="42C55A5B" w14:textId="77777777" w:rsidR="00A555FC" w:rsidRDefault="00281714" w:rsidP="008509C3">
      <w:pPr>
        <w:ind w:left="0" w:firstLine="0"/>
        <w:rPr>
          <w:lang w:val="en-US"/>
        </w:rPr>
      </w:pPr>
      <w:r>
        <w:rPr>
          <w:lang w:val="en-US"/>
        </w:rPr>
        <w:tab/>
      </w:r>
      <w:r w:rsidR="008509C3">
        <w:rPr>
          <w:lang w:val="en-US"/>
        </w:rPr>
        <w:t xml:space="preserve">Scania Chassis Assembly, </w:t>
      </w:r>
      <w:proofErr w:type="spellStart"/>
      <w:r w:rsidR="008509C3">
        <w:rPr>
          <w:lang w:val="en-US"/>
        </w:rPr>
        <w:t>Södertälje</w:t>
      </w:r>
      <w:proofErr w:type="spellEnd"/>
      <w:r w:rsidR="008509C3">
        <w:rPr>
          <w:lang w:val="en-US"/>
        </w:rPr>
        <w:t>, Sweden</w:t>
      </w:r>
    </w:p>
    <w:p w14:paraId="28281BDE" w14:textId="77777777" w:rsidR="008509C3" w:rsidRPr="004A1373" w:rsidRDefault="008509C3" w:rsidP="008509C3">
      <w:pPr>
        <w:ind w:left="0" w:firstLine="0"/>
        <w:rPr>
          <w:lang w:val="en-US"/>
        </w:rPr>
      </w:pPr>
    </w:p>
    <w:p w14:paraId="25C1E014" w14:textId="77777777" w:rsidR="00963EAF" w:rsidRPr="00D758C1" w:rsidRDefault="00963EAF" w:rsidP="0048534F">
      <w:pPr>
        <w:pStyle w:val="Heading1"/>
        <w:rPr>
          <w:noProof w:val="0"/>
        </w:rPr>
      </w:pPr>
      <w:r w:rsidRPr="00D758C1">
        <w:rPr>
          <w:noProof w:val="0"/>
        </w:rPr>
        <w:t>Education</w:t>
      </w:r>
      <w:r w:rsidRPr="00D758C1">
        <w:rPr>
          <w:noProof w:val="0"/>
        </w:rPr>
        <w:tab/>
      </w:r>
    </w:p>
    <w:p w14:paraId="19BE1D3C" w14:textId="77777777" w:rsidR="006A01BE" w:rsidRDefault="006A01BE" w:rsidP="006A01BE">
      <w:pPr>
        <w:rPr>
          <w:rStyle w:val="Heading2Char"/>
          <w:lang w:val="en-US"/>
        </w:rPr>
      </w:pPr>
      <w:r>
        <w:rPr>
          <w:rStyle w:val="Years"/>
          <w:color w:val="404040" w:themeColor="text1" w:themeTint="BF"/>
          <w:lang w:val="en-US"/>
        </w:rPr>
        <w:t>2017 - present</w:t>
      </w:r>
      <w:r>
        <w:rPr>
          <w:rStyle w:val="Years"/>
          <w:color w:val="404040" w:themeColor="text1" w:themeTint="BF"/>
          <w:lang w:val="en-US"/>
        </w:rPr>
        <w:tab/>
      </w:r>
      <w:r w:rsidRPr="00F54FD0">
        <w:rPr>
          <w:rStyle w:val="Heading2Char"/>
          <w:lang w:val="en-US"/>
        </w:rPr>
        <w:t>Admission to Third-Cycle Studies</w:t>
      </w:r>
    </w:p>
    <w:p w14:paraId="2D744297" w14:textId="77777777" w:rsidR="006A01BE" w:rsidRDefault="006A01BE" w:rsidP="006A01BE">
      <w:pPr>
        <w:rPr>
          <w:lang w:val="en-US"/>
        </w:rPr>
      </w:pPr>
      <w:r>
        <w:rPr>
          <w:rStyle w:val="Years"/>
          <w:color w:val="404040" w:themeColor="text1" w:themeTint="BF"/>
          <w:lang w:val="en-US"/>
        </w:rPr>
        <w:tab/>
      </w:r>
      <w:r w:rsidRPr="003B2E11">
        <w:rPr>
          <w:lang w:val="en-US"/>
        </w:rPr>
        <w:t>Blekinge Institute of Technology,</w:t>
      </w:r>
      <w:r>
        <w:rPr>
          <w:lang w:val="en-US"/>
        </w:rPr>
        <w:t xml:space="preserve"> Karlskrona,</w:t>
      </w:r>
      <w:r w:rsidRPr="003B2E11">
        <w:rPr>
          <w:lang w:val="en-US"/>
        </w:rPr>
        <w:t xml:space="preserve"> Sweden</w:t>
      </w:r>
    </w:p>
    <w:p w14:paraId="602B72BF" w14:textId="77777777" w:rsidR="006A01BE" w:rsidRDefault="006A01BE" w:rsidP="006A01BE">
      <w:pPr>
        <w:rPr>
          <w:lang w:val="en-US"/>
        </w:rPr>
      </w:pPr>
    </w:p>
    <w:p w14:paraId="7DDDE5B2" w14:textId="77777777" w:rsidR="006A01BE" w:rsidRDefault="006A01BE" w:rsidP="006A01BE">
      <w:pPr>
        <w:rPr>
          <w:rStyle w:val="Heading2Char"/>
          <w:lang w:val="en-US"/>
        </w:rPr>
      </w:pPr>
      <w:r>
        <w:rPr>
          <w:rStyle w:val="Years"/>
          <w:color w:val="404040" w:themeColor="text1" w:themeTint="BF"/>
          <w:lang w:val="en-US"/>
        </w:rPr>
        <w:t>2015 - 2017</w:t>
      </w:r>
      <w:r>
        <w:rPr>
          <w:rStyle w:val="Years"/>
          <w:color w:val="404040" w:themeColor="text1" w:themeTint="BF"/>
          <w:lang w:val="en-US"/>
        </w:rPr>
        <w:tab/>
      </w:r>
      <w:r>
        <w:rPr>
          <w:rStyle w:val="Heading2Char"/>
          <w:lang w:val="en-US"/>
        </w:rPr>
        <w:t>M.Sc. in Industrial Ecology (Environmental Engineering)</w:t>
      </w:r>
    </w:p>
    <w:p w14:paraId="44C1D579" w14:textId="77777777" w:rsidR="006A01BE" w:rsidRDefault="006A01BE" w:rsidP="006A01BE">
      <w:pPr>
        <w:rPr>
          <w:lang w:val="en-US"/>
        </w:rPr>
      </w:pPr>
      <w:r>
        <w:rPr>
          <w:rStyle w:val="Years"/>
          <w:color w:val="404040" w:themeColor="text1" w:themeTint="BF"/>
          <w:lang w:val="en-US"/>
        </w:rPr>
        <w:tab/>
      </w:r>
      <w:r>
        <w:rPr>
          <w:lang w:val="en-US"/>
        </w:rPr>
        <w:t>The Royal Institute of Technology, Stockholm, Sweden</w:t>
      </w:r>
    </w:p>
    <w:p w14:paraId="5B276DE1" w14:textId="77777777" w:rsidR="006A01BE" w:rsidRDefault="006A01BE" w:rsidP="006A01BE">
      <w:pPr>
        <w:rPr>
          <w:rStyle w:val="Years"/>
          <w:color w:val="404040" w:themeColor="text1" w:themeTint="BF"/>
          <w:lang w:val="en-US"/>
        </w:rPr>
      </w:pPr>
    </w:p>
    <w:p w14:paraId="12AF324C" w14:textId="77777777" w:rsidR="006A01BE" w:rsidRDefault="006A01BE" w:rsidP="006A01BE">
      <w:pPr>
        <w:rPr>
          <w:rStyle w:val="Heading2Char"/>
          <w:lang w:val="en-US"/>
        </w:rPr>
      </w:pPr>
      <w:r>
        <w:rPr>
          <w:rStyle w:val="Years"/>
          <w:color w:val="404040" w:themeColor="text1" w:themeTint="BF"/>
          <w:lang w:val="en-US"/>
        </w:rPr>
        <w:t>2012 - 2015</w:t>
      </w:r>
      <w:r>
        <w:rPr>
          <w:rStyle w:val="Years"/>
          <w:color w:val="404040" w:themeColor="text1" w:themeTint="BF"/>
          <w:lang w:val="en-US"/>
        </w:rPr>
        <w:tab/>
      </w:r>
      <w:r>
        <w:rPr>
          <w:rStyle w:val="Heading2Char"/>
          <w:lang w:val="en-US"/>
        </w:rPr>
        <w:t>B.Eng. in Mechanical Engineering</w:t>
      </w:r>
    </w:p>
    <w:p w14:paraId="6629541D" w14:textId="77777777" w:rsidR="006A01BE" w:rsidRDefault="006A01BE" w:rsidP="006A01BE">
      <w:pPr>
        <w:rPr>
          <w:rStyle w:val="Years"/>
          <w:color w:val="404040" w:themeColor="text1" w:themeTint="BF"/>
          <w:lang w:val="en-US"/>
        </w:rPr>
      </w:pPr>
      <w:r>
        <w:rPr>
          <w:rStyle w:val="Years"/>
          <w:color w:val="404040" w:themeColor="text1" w:themeTint="BF"/>
          <w:lang w:val="en-US"/>
        </w:rPr>
        <w:tab/>
      </w:r>
      <w:r>
        <w:rPr>
          <w:lang w:val="en-US"/>
        </w:rPr>
        <w:t>The Royal Institute of Technology, Stockholm, Sweden</w:t>
      </w:r>
    </w:p>
    <w:p w14:paraId="5A8CD9D0" w14:textId="77777777" w:rsidR="006D5E62" w:rsidRDefault="006D5E62" w:rsidP="00CD3F2D">
      <w:pPr>
        <w:pStyle w:val="NoSpacing"/>
        <w:rPr>
          <w:lang w:val="en-US"/>
        </w:rPr>
      </w:pPr>
    </w:p>
    <w:p w14:paraId="688CF560" w14:textId="77777777" w:rsidR="000B22EC" w:rsidRPr="00D758C1" w:rsidRDefault="000B22EC" w:rsidP="000B22EC">
      <w:pPr>
        <w:pStyle w:val="Heading1"/>
        <w:rPr>
          <w:noProof w:val="0"/>
        </w:rPr>
      </w:pPr>
      <w:r>
        <w:rPr>
          <w:noProof w:val="0"/>
        </w:rPr>
        <w:t>PROJECTS</w:t>
      </w:r>
      <w:r w:rsidRPr="00D758C1">
        <w:rPr>
          <w:noProof w:val="0"/>
        </w:rPr>
        <w:tab/>
      </w:r>
    </w:p>
    <w:p w14:paraId="29388B92" w14:textId="20FB907D" w:rsidR="001A76D6" w:rsidRDefault="001A76D6" w:rsidP="00687D36">
      <w:pPr>
        <w:rPr>
          <w:snapToGrid/>
        </w:rPr>
      </w:pPr>
      <w:r>
        <w:rPr>
          <w:rStyle w:val="Years"/>
          <w:color w:val="404040" w:themeColor="text1" w:themeTint="BF"/>
          <w:lang w:val="en-US"/>
        </w:rPr>
        <w:lastRenderedPageBreak/>
        <w:t>2018 – present</w:t>
      </w:r>
      <w:r>
        <w:rPr>
          <w:rStyle w:val="Years"/>
          <w:color w:val="404040" w:themeColor="text1" w:themeTint="BF"/>
          <w:lang w:val="en-US"/>
        </w:rPr>
        <w:tab/>
      </w:r>
      <w:r w:rsidRPr="001A76D6">
        <w:rPr>
          <w:rStyle w:val="Heading2Char"/>
          <w:lang w:val="en-US"/>
        </w:rPr>
        <w:t>Sustainability implementation in the product innovation process: SIP – a toolkit and methodology</w:t>
      </w:r>
      <w:r>
        <w:rPr>
          <w:rStyle w:val="Heading2Char"/>
          <w:lang w:val="en-US"/>
        </w:rPr>
        <w:t xml:space="preserve"> </w:t>
      </w:r>
      <w:r w:rsidRPr="001A76D6">
        <w:rPr>
          <w:snapToGrid/>
        </w:rPr>
        <w:t>(</w:t>
      </w:r>
      <w:hyperlink r:id="rId10" w:history="1">
        <w:r w:rsidRPr="001A76D6">
          <w:rPr>
            <w:rStyle w:val="Hyperlink"/>
            <w:lang w:val="en-US"/>
          </w:rPr>
          <w:t>https:</w:t>
        </w:r>
        <w:r w:rsidRPr="001A76D6">
          <w:rPr>
            <w:rStyle w:val="Hyperlink"/>
            <w:lang w:val="en-US"/>
          </w:rPr>
          <w:t>/</w:t>
        </w:r>
        <w:r w:rsidRPr="001A76D6">
          <w:rPr>
            <w:rStyle w:val="Hyperlink"/>
            <w:lang w:val="en-US"/>
          </w:rPr>
          <w:t>/bth.se/sip</w:t>
        </w:r>
      </w:hyperlink>
      <w:r w:rsidRPr="001A76D6">
        <w:rPr>
          <w:snapToGrid/>
        </w:rPr>
        <w:t xml:space="preserve">) </w:t>
      </w:r>
    </w:p>
    <w:p w14:paraId="6DE2DFC7" w14:textId="3F95B240" w:rsidR="001A76D6" w:rsidRPr="001A76D6" w:rsidRDefault="001A76D6" w:rsidP="001A76D6">
      <w:pPr>
        <w:jc w:val="both"/>
        <w:rPr>
          <w:lang w:val="en-US"/>
        </w:rPr>
      </w:pPr>
      <w:r>
        <w:rPr>
          <w:rStyle w:val="Years"/>
          <w:color w:val="404040" w:themeColor="text1" w:themeTint="BF"/>
          <w:lang w:val="en-US"/>
        </w:rPr>
        <w:tab/>
      </w:r>
      <w:r>
        <w:rPr>
          <w:lang w:val="en-US"/>
        </w:rPr>
        <w:t>For</w:t>
      </w:r>
      <w:r w:rsidRPr="001A76D6">
        <w:rPr>
          <w:lang w:val="en-US"/>
        </w:rPr>
        <w:t xml:space="preserve"> companies to support and accelerate a transition towards more climate and resource-efficient materials and products, n</w:t>
      </w:r>
      <w:r>
        <w:rPr>
          <w:lang w:val="en-US"/>
        </w:rPr>
        <w:t>ovel</w:t>
      </w:r>
      <w:r w:rsidRPr="001A76D6">
        <w:rPr>
          <w:lang w:val="en-US"/>
        </w:rPr>
        <w:t xml:space="preserve"> approaches and methods are needed in the product innovation process.</w:t>
      </w:r>
      <w:r>
        <w:rPr>
          <w:lang w:val="en-US"/>
        </w:rPr>
        <w:t xml:space="preserve"> </w:t>
      </w:r>
      <w:r w:rsidRPr="001A76D6">
        <w:rPr>
          <w:lang w:val="en-US"/>
        </w:rPr>
        <w:t>This project has the aim to create an implementation package with methodology and interconnected methods and tools to systematically integrate and implement sustainability in product development companies.</w:t>
      </w:r>
      <w:r>
        <w:rPr>
          <w:lang w:val="en-US"/>
        </w:rPr>
        <w:t xml:space="preserve"> Matilda is responsible for the exploration of current practices of </w:t>
      </w:r>
      <w:bookmarkStart w:id="0" w:name="_GoBack"/>
      <w:bookmarkEnd w:id="0"/>
      <w:r>
        <w:rPr>
          <w:lang w:val="en-US"/>
        </w:rPr>
        <w:t xml:space="preserve">sustainability requirements management within the industry, and the development of a methodology for early phase modelling of relationships between key sustainability criteria and target </w:t>
      </w:r>
      <w:r w:rsidR="00A16543">
        <w:rPr>
          <w:lang w:val="en-US"/>
        </w:rPr>
        <w:t>requirements. The research study is conducted in collaboration with industrial partners, based on a qualitative research design.</w:t>
      </w:r>
    </w:p>
    <w:p w14:paraId="02AE4489" w14:textId="78BA96CF" w:rsidR="00687D36" w:rsidRPr="00D758C1" w:rsidRDefault="00515F72" w:rsidP="00687D36">
      <w:pPr>
        <w:rPr>
          <w:lang w:val="en-US"/>
        </w:rPr>
      </w:pPr>
      <w:r>
        <w:rPr>
          <w:rStyle w:val="Years"/>
          <w:color w:val="404040" w:themeColor="text1" w:themeTint="BF"/>
          <w:lang w:val="en-US"/>
        </w:rPr>
        <w:t>2017</w:t>
      </w:r>
      <w:r w:rsidR="00687D36">
        <w:rPr>
          <w:rStyle w:val="Years"/>
          <w:color w:val="404040" w:themeColor="text1" w:themeTint="BF"/>
          <w:lang w:val="en-US"/>
        </w:rPr>
        <w:t xml:space="preserve"> – </w:t>
      </w:r>
      <w:r w:rsidR="001A76D6">
        <w:rPr>
          <w:rStyle w:val="Years"/>
          <w:color w:val="404040" w:themeColor="text1" w:themeTint="BF"/>
          <w:lang w:val="en-US"/>
        </w:rPr>
        <w:t>2018</w:t>
      </w:r>
      <w:r w:rsidR="00687D36" w:rsidRPr="00D758C1">
        <w:rPr>
          <w:lang w:val="en-US"/>
        </w:rPr>
        <w:tab/>
      </w:r>
      <w:r w:rsidR="00687D36">
        <w:rPr>
          <w:rStyle w:val="Heading2Char"/>
          <w:lang w:val="en-US"/>
        </w:rPr>
        <w:t>Strategic, Tactical, and Operational Implementation of Sustainability into the Innovation Process (STOSIP)</w:t>
      </w:r>
      <w:r w:rsidR="00687D36" w:rsidRPr="006D5E62">
        <w:rPr>
          <w:lang w:val="en-US"/>
        </w:rPr>
        <w:t xml:space="preserve"> (</w:t>
      </w:r>
      <w:hyperlink r:id="rId11" w:history="1">
        <w:r w:rsidR="00687D36" w:rsidRPr="006D5E62">
          <w:rPr>
            <w:rStyle w:val="Hyperlink"/>
            <w:lang w:val="en-US"/>
          </w:rPr>
          <w:t>https://www.bth.se/eng/stosip/</w:t>
        </w:r>
      </w:hyperlink>
      <w:r w:rsidR="00687D36" w:rsidRPr="006D5E62">
        <w:rPr>
          <w:lang w:val="en-US"/>
        </w:rPr>
        <w:t xml:space="preserve">)  </w:t>
      </w:r>
    </w:p>
    <w:p w14:paraId="7287FB62" w14:textId="3B76BA76" w:rsidR="00687D36" w:rsidRPr="00944B06" w:rsidRDefault="00687D36" w:rsidP="00687D36">
      <w:pPr>
        <w:jc w:val="both"/>
        <w:rPr>
          <w:lang w:val="en-US"/>
        </w:rPr>
      </w:pPr>
      <w:r>
        <w:rPr>
          <w:lang w:val="en-US"/>
        </w:rPr>
        <w:tab/>
        <w:t xml:space="preserve">The project’s main purpose is to support product development and manufacturing companies in integrating and implementing a strategic sustainability perspective in the product innovation process. Within the project, Matilda </w:t>
      </w:r>
      <w:r w:rsidR="001A76D6">
        <w:rPr>
          <w:lang w:val="en-US"/>
        </w:rPr>
        <w:t>wa</w:t>
      </w:r>
      <w:r>
        <w:rPr>
          <w:lang w:val="en-US"/>
        </w:rPr>
        <w:t>s responsible for the research track of sustainability integration into product requirements and guidance for down-selection of emerging technologies. She is applying a research design composed of both qualitative and quantitative methods, including literature reviews, interviews, questionnaires, case studies, workshops etc. This work builds on close relationships with industrial partners to maximize the benefit for companies and society.</w:t>
      </w:r>
    </w:p>
    <w:p w14:paraId="65C3C09C" w14:textId="77777777" w:rsidR="00113218" w:rsidRPr="00D758C1" w:rsidRDefault="00113218" w:rsidP="0048534F">
      <w:pPr>
        <w:rPr>
          <w:lang w:val="en-US"/>
        </w:rPr>
      </w:pPr>
    </w:p>
    <w:p w14:paraId="21C101B5" w14:textId="77777777" w:rsidR="00544FD9" w:rsidRDefault="00102811" w:rsidP="003455D6">
      <w:pPr>
        <w:pStyle w:val="Heading1"/>
        <w:rPr>
          <w:noProof w:val="0"/>
        </w:rPr>
      </w:pPr>
      <w:r>
        <w:rPr>
          <w:noProof w:val="0"/>
        </w:rPr>
        <w:t>PUBLICATIONS</w:t>
      </w:r>
      <w:r w:rsidRPr="00D758C1">
        <w:rPr>
          <w:noProof w:val="0"/>
        </w:rPr>
        <w:tab/>
      </w:r>
    </w:p>
    <w:p w14:paraId="4A1B7938" w14:textId="234F0299" w:rsidR="00A16543" w:rsidRPr="00A76A47" w:rsidRDefault="00A16543" w:rsidP="003455D6">
      <w:pPr>
        <w:pStyle w:val="NoSpacing"/>
        <w:jc w:val="both"/>
        <w:rPr>
          <w:noProof/>
          <w:lang w:val="en-US"/>
        </w:rPr>
      </w:pPr>
      <w:r>
        <w:rPr>
          <w:noProof/>
          <w:lang w:val="en-US"/>
        </w:rPr>
        <w:t xml:space="preserve">Watz, M. and Hallstedt, S.I. 2018. </w:t>
      </w:r>
      <w:r>
        <w:rPr>
          <w:i/>
          <w:noProof/>
          <w:lang w:val="en-US"/>
        </w:rPr>
        <w:t>Addressing Sustainability in Product Requirements – a systems perspective</w:t>
      </w:r>
      <w:r w:rsidR="00A76A47">
        <w:rPr>
          <w:i/>
          <w:noProof/>
          <w:lang w:val="en-US"/>
        </w:rPr>
        <w:t xml:space="preserve">, </w:t>
      </w:r>
      <w:r w:rsidR="00A76A47">
        <w:rPr>
          <w:noProof/>
          <w:lang w:val="en-US"/>
        </w:rPr>
        <w:t>accepted by the NordDesign 2018 conference, August 14-17 2018, Linköping, Sweden.</w:t>
      </w:r>
    </w:p>
    <w:p w14:paraId="5A19CA66" w14:textId="77777777" w:rsidR="00A16543" w:rsidRDefault="00A16543" w:rsidP="003455D6">
      <w:pPr>
        <w:pStyle w:val="NoSpacing"/>
        <w:jc w:val="both"/>
        <w:rPr>
          <w:noProof/>
          <w:lang w:val="en-US"/>
        </w:rPr>
      </w:pPr>
    </w:p>
    <w:p w14:paraId="082379AF" w14:textId="2B9829C4" w:rsidR="00A16543" w:rsidRPr="00A16543" w:rsidRDefault="00A16543" w:rsidP="003455D6">
      <w:pPr>
        <w:pStyle w:val="NoSpacing"/>
        <w:jc w:val="both"/>
        <w:rPr>
          <w:noProof/>
          <w:lang w:val="en-US"/>
        </w:rPr>
      </w:pPr>
      <w:r>
        <w:rPr>
          <w:noProof/>
          <w:lang w:val="en-US"/>
        </w:rPr>
        <w:t xml:space="preserve">Watz, M. and Hallstedt, S.I. 2018. </w:t>
      </w:r>
      <w:r>
        <w:rPr>
          <w:i/>
          <w:noProof/>
          <w:lang w:val="en-US"/>
        </w:rPr>
        <w:t xml:space="preserve">Integrating Sustainability in Product Requirements. </w:t>
      </w:r>
      <w:r>
        <w:rPr>
          <w:noProof/>
          <w:lang w:val="en-US"/>
        </w:rPr>
        <w:t xml:space="preserve">Proceedings of the </w:t>
      </w:r>
      <w:r w:rsidRPr="00A16543">
        <w:rPr>
          <w:noProof/>
          <w:lang w:val="en-US"/>
        </w:rPr>
        <w:t>Proceedings of the DESIGN 2018 15th International Design Conference</w:t>
      </w:r>
      <w:r>
        <w:rPr>
          <w:noProof/>
          <w:lang w:val="en-US"/>
        </w:rPr>
        <w:t xml:space="preserve">, May 21-24 2018, Dubrovnik, Croatia, </w:t>
      </w:r>
      <w:hyperlink r:id="rId12" w:tgtFrame="_blank" w:history="1">
        <w:r w:rsidRPr="00A16543">
          <w:rPr>
            <w:rStyle w:val="Hyperlink"/>
            <w:bCs/>
            <w:noProof/>
          </w:rPr>
          <w:t>doi.org/10.21278/idc</w:t>
        </w:r>
      </w:hyperlink>
    </w:p>
    <w:p w14:paraId="292AD9B5" w14:textId="77777777" w:rsidR="00A16543" w:rsidRDefault="00A16543" w:rsidP="003455D6">
      <w:pPr>
        <w:pStyle w:val="NoSpacing"/>
        <w:jc w:val="both"/>
        <w:rPr>
          <w:noProof/>
          <w:lang w:val="en-US"/>
        </w:rPr>
      </w:pPr>
    </w:p>
    <w:p w14:paraId="046B38DA" w14:textId="6CE429C6" w:rsidR="003455D6" w:rsidRDefault="003455D6" w:rsidP="003455D6">
      <w:pPr>
        <w:pStyle w:val="NoSpacing"/>
        <w:jc w:val="both"/>
        <w:rPr>
          <w:noProof/>
          <w:lang w:val="en-US"/>
        </w:rPr>
      </w:pPr>
      <w:r>
        <w:rPr>
          <w:noProof/>
          <w:lang w:val="en-US"/>
        </w:rPr>
        <w:t xml:space="preserve">Watz, M. 2017. </w:t>
      </w:r>
      <w:r>
        <w:rPr>
          <w:i/>
          <w:noProof/>
          <w:lang w:val="en-US"/>
        </w:rPr>
        <w:t>Integrating Sustainability Criteria in Produ</w:t>
      </w:r>
      <w:r w:rsidR="00A5013C">
        <w:rPr>
          <w:i/>
          <w:noProof/>
          <w:lang w:val="en-US"/>
        </w:rPr>
        <w:t>ct Requirements – an exploratory</w:t>
      </w:r>
      <w:r>
        <w:rPr>
          <w:i/>
          <w:noProof/>
          <w:lang w:val="en-US"/>
        </w:rPr>
        <w:t xml:space="preserve"> review.</w:t>
      </w:r>
      <w:r>
        <w:rPr>
          <w:noProof/>
          <w:lang w:val="en-US"/>
        </w:rPr>
        <w:t xml:space="preserve"> Research Report. Department of Strategic Sustainable Development, Blekinge Institute of Technology.</w:t>
      </w:r>
    </w:p>
    <w:p w14:paraId="2070AA3C" w14:textId="77777777" w:rsidR="003455D6" w:rsidRDefault="003455D6" w:rsidP="003455D6">
      <w:pPr>
        <w:pStyle w:val="NoSpacing"/>
        <w:jc w:val="both"/>
        <w:rPr>
          <w:noProof/>
          <w:lang w:val="en-US"/>
        </w:rPr>
      </w:pPr>
    </w:p>
    <w:p w14:paraId="1D3F8BA0" w14:textId="77777777" w:rsidR="003455D6" w:rsidRDefault="003455D6" w:rsidP="003455D6">
      <w:pPr>
        <w:pStyle w:val="NoSpacing"/>
        <w:jc w:val="both"/>
        <w:rPr>
          <w:noProof/>
          <w:lang w:val="en-US"/>
        </w:rPr>
      </w:pPr>
      <w:r>
        <w:rPr>
          <w:noProof/>
          <w:lang w:val="en-US"/>
        </w:rPr>
        <w:t xml:space="preserve">Watz, M. 2017. </w:t>
      </w:r>
      <w:r>
        <w:rPr>
          <w:i/>
          <w:noProof/>
          <w:lang w:val="en-US"/>
        </w:rPr>
        <w:t>Residential wood combustion, cancer risk frequency and costs in Sweden: A review of instruments using the MCA methodology</w:t>
      </w:r>
      <w:r>
        <w:rPr>
          <w:noProof/>
          <w:lang w:val="en-US"/>
        </w:rPr>
        <w:t>. Master Thesis. The Royal Institute of Technology.</w:t>
      </w:r>
    </w:p>
    <w:p w14:paraId="29DC4C13" w14:textId="77777777" w:rsidR="003455D6" w:rsidRDefault="003455D6" w:rsidP="003455D6">
      <w:pPr>
        <w:pStyle w:val="NoSpacing"/>
        <w:jc w:val="both"/>
        <w:rPr>
          <w:noProof/>
          <w:lang w:val="en-US"/>
        </w:rPr>
      </w:pPr>
    </w:p>
    <w:p w14:paraId="035F2B4E" w14:textId="77777777" w:rsidR="003455D6" w:rsidRPr="00D6184E" w:rsidRDefault="00D6184E" w:rsidP="003455D6">
      <w:pPr>
        <w:pStyle w:val="NoSpacing"/>
        <w:jc w:val="both"/>
        <w:rPr>
          <w:noProof/>
          <w:lang w:val="sv-SE"/>
        </w:rPr>
      </w:pPr>
      <w:r>
        <w:rPr>
          <w:noProof/>
          <w:lang w:val="en-US"/>
        </w:rPr>
        <w:t xml:space="preserve">Eriksson, H. and Watz, M. 2015. </w:t>
      </w:r>
      <w:r w:rsidRPr="00D6184E">
        <w:rPr>
          <w:i/>
          <w:noProof/>
          <w:lang w:val="sv-SE"/>
        </w:rPr>
        <w:t xml:space="preserve">Safety management </w:t>
      </w:r>
      <w:r w:rsidRPr="00D6184E">
        <w:rPr>
          <w:noProof/>
          <w:lang w:val="sv-SE"/>
        </w:rPr>
        <w:t xml:space="preserve">(Orginaltitel: Säkerhetsfrämjande arbete). </w:t>
      </w:r>
      <w:r>
        <w:rPr>
          <w:noProof/>
          <w:lang w:val="sv-SE"/>
        </w:rPr>
        <w:t>Bachelor Thesis. The Royal Insitute of Technology</w:t>
      </w:r>
    </w:p>
    <w:p w14:paraId="750CFDDD" w14:textId="77777777" w:rsidR="00544FD9" w:rsidRPr="00D6184E" w:rsidRDefault="00544FD9" w:rsidP="006D5E62">
      <w:pPr>
        <w:pStyle w:val="NoSpacing"/>
        <w:jc w:val="both"/>
        <w:rPr>
          <w:b/>
          <w:lang w:val="sv-SE"/>
        </w:rPr>
      </w:pPr>
    </w:p>
    <w:sectPr w:rsidR="00544FD9" w:rsidRPr="00D6184E" w:rsidSect="00A555FC">
      <w:headerReference w:type="default" r:id="rId13"/>
      <w:footerReference w:type="first" r:id="rId14"/>
      <w:pgSz w:w="11906" w:h="16838"/>
      <w:pgMar w:top="864" w:right="864" w:bottom="864" w:left="864" w:header="706" w:footer="706"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D7A71" w14:textId="77777777" w:rsidR="00050AB8" w:rsidRDefault="00050AB8" w:rsidP="00CC6308">
      <w:r>
        <w:separator/>
      </w:r>
    </w:p>
  </w:endnote>
  <w:endnote w:type="continuationSeparator" w:id="0">
    <w:p w14:paraId="3823E6BE" w14:textId="77777777" w:rsidR="00050AB8" w:rsidRDefault="00050AB8" w:rsidP="00CC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Gabriola">
    <w:panose1 w:val="04040605051002020D02"/>
    <w:charset w:val="00"/>
    <w:family w:val="decorative"/>
    <w:pitch w:val="variable"/>
    <w:sig w:usb0="E00002E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6BA5B" w14:textId="77777777" w:rsidR="00625745" w:rsidRPr="00625745" w:rsidRDefault="00625745">
    <w:pPr>
      <w:pStyle w:val="Footer"/>
      <w:rPr>
        <w:rFonts w:ascii="Cambria" w:hAnsi="Cambria"/>
        <w:vanish/>
        <w:sz w:val="22"/>
      </w:rPr>
    </w:pPr>
    <w:r w:rsidRPr="00625745">
      <w:rPr>
        <w:rFonts w:ascii="Cambria" w:hAnsi="Cambria"/>
        <w:vanish/>
        <w:sz w:val="22"/>
      </w:rPr>
      <w:t>© 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E120F" w14:textId="77777777" w:rsidR="00050AB8" w:rsidRDefault="00050AB8" w:rsidP="00CC6308">
      <w:r>
        <w:separator/>
      </w:r>
    </w:p>
  </w:footnote>
  <w:footnote w:type="continuationSeparator" w:id="0">
    <w:p w14:paraId="33FC3660" w14:textId="77777777" w:rsidR="00050AB8" w:rsidRDefault="00050AB8" w:rsidP="00CC6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60C53" w14:textId="77777777" w:rsidR="00CD7D7D" w:rsidRDefault="00CD7D7D">
    <w:pPr>
      <w:pStyle w:val="Header"/>
    </w:pPr>
  </w:p>
  <w:p w14:paraId="45F3A997" w14:textId="77777777" w:rsidR="00963EAF" w:rsidRPr="000C6B92" w:rsidRDefault="00963EAF" w:rsidP="00CC63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E5BD4"/>
    <w:multiLevelType w:val="hybridMultilevel"/>
    <w:tmpl w:val="A726D004"/>
    <w:lvl w:ilvl="0" w:tplc="A70028E0">
      <w:start w:val="20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EA0AE7"/>
    <w:multiLevelType w:val="hybridMultilevel"/>
    <w:tmpl w:val="D58E2EF4"/>
    <w:lvl w:ilvl="0" w:tplc="BFBC4084">
      <w:start w:val="1"/>
      <w:numFmt w:val="bullet"/>
      <w:pStyle w:val="ListParagraph"/>
      <w:lvlText w:val=""/>
      <w:lvlJc w:val="left"/>
      <w:pPr>
        <w:ind w:left="1287"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22D44"/>
    <w:multiLevelType w:val="hybridMultilevel"/>
    <w:tmpl w:val="8348E492"/>
    <w:lvl w:ilvl="0" w:tplc="16F4D0BC">
      <w:start w:val="1"/>
      <w:numFmt w:val="bullet"/>
      <w:lvlText w:val=""/>
      <w:lvlJc w:val="left"/>
      <w:pPr>
        <w:ind w:left="1287"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4" w15:restartNumberingAfterBreak="0">
    <w:nsid w:val="57E122D8"/>
    <w:multiLevelType w:val="hybridMultilevel"/>
    <w:tmpl w:val="EF44AE62"/>
    <w:lvl w:ilvl="0" w:tplc="E3FCE9B6">
      <w:start w:val="1"/>
      <w:numFmt w:val="bullet"/>
      <w:lvlText w:val=""/>
      <w:lvlJc w:val="left"/>
      <w:pPr>
        <w:ind w:left="1287"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TMwMTYwNzeyNDQyMzRU0lEKTi0uzszPAykwqwUAkE4KViwAAAA="/>
  </w:docVars>
  <w:rsids>
    <w:rsidRoot w:val="000C6B92"/>
    <w:rsid w:val="000106FD"/>
    <w:rsid w:val="00016D20"/>
    <w:rsid w:val="0002492A"/>
    <w:rsid w:val="00050AB8"/>
    <w:rsid w:val="00095BB1"/>
    <w:rsid w:val="000A771E"/>
    <w:rsid w:val="000B22EC"/>
    <w:rsid w:val="000C6B92"/>
    <w:rsid w:val="000F3BA3"/>
    <w:rsid w:val="00102424"/>
    <w:rsid w:val="00102811"/>
    <w:rsid w:val="00113218"/>
    <w:rsid w:val="00156506"/>
    <w:rsid w:val="00160AB0"/>
    <w:rsid w:val="0018079B"/>
    <w:rsid w:val="00183CAB"/>
    <w:rsid w:val="001A2119"/>
    <w:rsid w:val="001A76D6"/>
    <w:rsid w:val="001C7A5E"/>
    <w:rsid w:val="002033CA"/>
    <w:rsid w:val="002679E8"/>
    <w:rsid w:val="00281714"/>
    <w:rsid w:val="002F5B78"/>
    <w:rsid w:val="003455D6"/>
    <w:rsid w:val="003659FD"/>
    <w:rsid w:val="003935DA"/>
    <w:rsid w:val="003B2E11"/>
    <w:rsid w:val="003D4B93"/>
    <w:rsid w:val="003D6C1E"/>
    <w:rsid w:val="00422D08"/>
    <w:rsid w:val="004456CE"/>
    <w:rsid w:val="00477F8E"/>
    <w:rsid w:val="004804B5"/>
    <w:rsid w:val="0048534F"/>
    <w:rsid w:val="00491AAD"/>
    <w:rsid w:val="004A1373"/>
    <w:rsid w:val="004B3DEB"/>
    <w:rsid w:val="004D7E43"/>
    <w:rsid w:val="00502F6A"/>
    <w:rsid w:val="00515F72"/>
    <w:rsid w:val="00517E98"/>
    <w:rsid w:val="00527F80"/>
    <w:rsid w:val="00544FD9"/>
    <w:rsid w:val="00562060"/>
    <w:rsid w:val="005B3B8B"/>
    <w:rsid w:val="006161E5"/>
    <w:rsid w:val="00625745"/>
    <w:rsid w:val="0065684A"/>
    <w:rsid w:val="00657B23"/>
    <w:rsid w:val="00673209"/>
    <w:rsid w:val="006744AD"/>
    <w:rsid w:val="00687D36"/>
    <w:rsid w:val="006A01BE"/>
    <w:rsid w:val="006C7BCC"/>
    <w:rsid w:val="006D5E62"/>
    <w:rsid w:val="007028A6"/>
    <w:rsid w:val="00707554"/>
    <w:rsid w:val="00727F07"/>
    <w:rsid w:val="00730F18"/>
    <w:rsid w:val="00735F60"/>
    <w:rsid w:val="007614A9"/>
    <w:rsid w:val="007772FF"/>
    <w:rsid w:val="007B75FF"/>
    <w:rsid w:val="008509C3"/>
    <w:rsid w:val="008701C5"/>
    <w:rsid w:val="00892A67"/>
    <w:rsid w:val="008A74B2"/>
    <w:rsid w:val="008E2FFE"/>
    <w:rsid w:val="0092151D"/>
    <w:rsid w:val="00937C90"/>
    <w:rsid w:val="00944B06"/>
    <w:rsid w:val="00963EAF"/>
    <w:rsid w:val="00963FC3"/>
    <w:rsid w:val="009740AF"/>
    <w:rsid w:val="00977FD8"/>
    <w:rsid w:val="009B45A3"/>
    <w:rsid w:val="009C2191"/>
    <w:rsid w:val="00A16543"/>
    <w:rsid w:val="00A323CB"/>
    <w:rsid w:val="00A43953"/>
    <w:rsid w:val="00A5013C"/>
    <w:rsid w:val="00A555FC"/>
    <w:rsid w:val="00A73537"/>
    <w:rsid w:val="00A7383C"/>
    <w:rsid w:val="00A74A6D"/>
    <w:rsid w:val="00A76A47"/>
    <w:rsid w:val="00A949BF"/>
    <w:rsid w:val="00AD08E5"/>
    <w:rsid w:val="00B137C0"/>
    <w:rsid w:val="00B229F8"/>
    <w:rsid w:val="00B25A00"/>
    <w:rsid w:val="00B45826"/>
    <w:rsid w:val="00B759FF"/>
    <w:rsid w:val="00B76252"/>
    <w:rsid w:val="00B7644F"/>
    <w:rsid w:val="00B82FEF"/>
    <w:rsid w:val="00B84294"/>
    <w:rsid w:val="00B87905"/>
    <w:rsid w:val="00BF416F"/>
    <w:rsid w:val="00C043C4"/>
    <w:rsid w:val="00C51830"/>
    <w:rsid w:val="00C51FDF"/>
    <w:rsid w:val="00CC6308"/>
    <w:rsid w:val="00CD3F2D"/>
    <w:rsid w:val="00CD7D7D"/>
    <w:rsid w:val="00D24D1E"/>
    <w:rsid w:val="00D349D1"/>
    <w:rsid w:val="00D34DC5"/>
    <w:rsid w:val="00D53086"/>
    <w:rsid w:val="00D6184E"/>
    <w:rsid w:val="00D62627"/>
    <w:rsid w:val="00D62A19"/>
    <w:rsid w:val="00D758C1"/>
    <w:rsid w:val="00D94DCA"/>
    <w:rsid w:val="00E21D48"/>
    <w:rsid w:val="00E46BBA"/>
    <w:rsid w:val="00E5551C"/>
    <w:rsid w:val="00E71D07"/>
    <w:rsid w:val="00EB16DF"/>
    <w:rsid w:val="00EE729F"/>
    <w:rsid w:val="00F26ADF"/>
    <w:rsid w:val="00F54FD0"/>
    <w:rsid w:val="00F64ACE"/>
    <w:rsid w:val="00F65195"/>
    <w:rsid w:val="00F82938"/>
    <w:rsid w:val="00F8415E"/>
    <w:rsid w:val="00FA288D"/>
    <w:rsid w:val="00FE2C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8546D"/>
  <w15:docId w15:val="{F26190E7-F967-492C-AE22-F1809193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308"/>
    <w:pPr>
      <w:tabs>
        <w:tab w:val="left" w:pos="1710"/>
      </w:tabs>
      <w:autoSpaceDE w:val="0"/>
      <w:autoSpaceDN w:val="0"/>
      <w:spacing w:after="0" w:line="288" w:lineRule="exact"/>
      <w:ind w:left="1710" w:hanging="1710"/>
    </w:pPr>
    <w:rPr>
      <w:rFonts w:ascii="Arial" w:eastAsia="Times New Roman" w:hAnsi="Arial" w:cs="Arial"/>
      <w:snapToGrid w:val="0"/>
      <w:sz w:val="20"/>
      <w:szCs w:val="20"/>
      <w:lang w:val="de-DE" w:eastAsia="de-DE"/>
    </w:rPr>
  </w:style>
  <w:style w:type="paragraph" w:styleId="Heading1">
    <w:name w:val="heading 1"/>
    <w:basedOn w:val="Normal"/>
    <w:next w:val="Normal"/>
    <w:link w:val="Heading1Char"/>
    <w:uiPriority w:val="9"/>
    <w:qFormat/>
    <w:rsid w:val="00963EAF"/>
    <w:pPr>
      <w:pBdr>
        <w:bottom w:val="single" w:sz="4" w:space="1" w:color="143F6A" w:themeColor="accent2" w:themeShade="80"/>
      </w:pBdr>
      <w:autoSpaceDE/>
      <w:autoSpaceDN/>
      <w:spacing w:after="200" w:line="240" w:lineRule="auto"/>
      <w:ind w:left="0" w:firstLine="0"/>
      <w:outlineLvl w:val="0"/>
    </w:pPr>
    <w:rPr>
      <w:rFonts w:ascii="Arial Black" w:hAnsi="Arial Black" w:cs="Times New Roman"/>
      <w:caps/>
      <w:noProof/>
      <w:snapToGrid/>
      <w:color w:val="000000" w:themeColor="text1"/>
      <w:spacing w:val="20"/>
      <w:sz w:val="24"/>
      <w:szCs w:val="24"/>
      <w:lang w:val="en-US" w:eastAsia="en-US"/>
    </w:rPr>
  </w:style>
  <w:style w:type="paragraph" w:styleId="Heading2">
    <w:name w:val="heading 2"/>
    <w:basedOn w:val="Normal"/>
    <w:next w:val="Normal"/>
    <w:link w:val="Heading2Char"/>
    <w:uiPriority w:val="9"/>
    <w:unhideWhenUsed/>
    <w:qFormat/>
    <w:rsid w:val="00963EAF"/>
    <w:pPr>
      <w:outlineLvl w:val="1"/>
    </w:pPr>
    <w:rPr>
      <w:rFonts w:ascii="Arial Black" w:hAnsi="Arial Black"/>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C6308"/>
    <w:pPr>
      <w:ind w:left="0" w:firstLine="0"/>
    </w:pPr>
    <w:rPr>
      <w:lang w:eastAsia="en-US"/>
    </w:rPr>
  </w:style>
  <w:style w:type="numbering" w:customStyle="1" w:styleId="Style1">
    <w:name w:val="Style1"/>
    <w:uiPriority w:val="99"/>
    <w:rsid w:val="00C51FDF"/>
    <w:pPr>
      <w:numPr>
        <w:numId w:val="1"/>
      </w:numPr>
    </w:pPr>
  </w:style>
  <w:style w:type="paragraph" w:styleId="Header">
    <w:name w:val="header"/>
    <w:basedOn w:val="Normal"/>
    <w:link w:val="HeaderChar"/>
    <w:uiPriority w:val="99"/>
    <w:unhideWhenUsed/>
    <w:rsid w:val="000C6B92"/>
    <w:pPr>
      <w:tabs>
        <w:tab w:val="right" w:pos="8550"/>
      </w:tabs>
      <w:spacing w:line="240" w:lineRule="auto"/>
      <w:ind w:left="0" w:firstLine="0"/>
    </w:pPr>
    <w:rPr>
      <w:lang w:val="en-US"/>
    </w:rPr>
  </w:style>
  <w:style w:type="character" w:customStyle="1" w:styleId="HeaderChar">
    <w:name w:val="Header Char"/>
    <w:basedOn w:val="DefaultParagraphFont"/>
    <w:link w:val="Header"/>
    <w:uiPriority w:val="99"/>
    <w:rsid w:val="000C6B92"/>
    <w:rPr>
      <w:rFonts w:eastAsia="Times New Roman" w:cstheme="minorHAnsi"/>
      <w:snapToGrid w:val="0"/>
      <w:sz w:val="24"/>
      <w:szCs w:val="24"/>
      <w:lang w:eastAsia="de-DE"/>
    </w:rPr>
  </w:style>
  <w:style w:type="paragraph" w:styleId="Footer">
    <w:name w:val="footer"/>
    <w:basedOn w:val="Normal"/>
    <w:link w:val="FooterChar"/>
    <w:uiPriority w:val="99"/>
    <w:unhideWhenUsed/>
    <w:rsid w:val="000C6B92"/>
    <w:pPr>
      <w:tabs>
        <w:tab w:val="center" w:pos="4680"/>
        <w:tab w:val="right" w:pos="9360"/>
      </w:tabs>
      <w:spacing w:line="240" w:lineRule="auto"/>
    </w:pPr>
  </w:style>
  <w:style w:type="character" w:customStyle="1" w:styleId="FooterChar">
    <w:name w:val="Footer Char"/>
    <w:basedOn w:val="DefaultParagraphFont"/>
    <w:link w:val="Footer"/>
    <w:uiPriority w:val="99"/>
    <w:rsid w:val="000C6B92"/>
    <w:rPr>
      <w:rFonts w:asciiTheme="majorHAnsi" w:hAnsiTheme="majorHAnsi"/>
    </w:rPr>
  </w:style>
  <w:style w:type="character" w:styleId="Hyperlink">
    <w:name w:val="Hyperlink"/>
    <w:basedOn w:val="DefaultParagraphFont"/>
    <w:uiPriority w:val="99"/>
    <w:rsid w:val="000C6B92"/>
    <w:rPr>
      <w:color w:val="0000FF"/>
      <w:u w:val="single"/>
    </w:rPr>
  </w:style>
  <w:style w:type="character" w:customStyle="1" w:styleId="Heading1Char">
    <w:name w:val="Heading 1 Char"/>
    <w:basedOn w:val="DefaultParagraphFont"/>
    <w:link w:val="Heading1"/>
    <w:uiPriority w:val="9"/>
    <w:rsid w:val="00963EAF"/>
    <w:rPr>
      <w:rFonts w:ascii="Arial Black" w:eastAsia="Times New Roman" w:hAnsi="Arial Black" w:cs="Times New Roman"/>
      <w:caps/>
      <w:noProof/>
      <w:color w:val="000000" w:themeColor="text1"/>
      <w:spacing w:val="20"/>
      <w:sz w:val="24"/>
      <w:szCs w:val="24"/>
    </w:rPr>
  </w:style>
  <w:style w:type="paragraph" w:customStyle="1" w:styleId="Dots">
    <w:name w:val="Dots"/>
    <w:basedOn w:val="Normal"/>
    <w:qFormat/>
    <w:rsid w:val="000C6B92"/>
    <w:pPr>
      <w:tabs>
        <w:tab w:val="right" w:pos="2268"/>
      </w:tabs>
      <w:spacing w:line="120" w:lineRule="exact"/>
    </w:pPr>
    <w:rPr>
      <w:caps/>
      <w:sz w:val="48"/>
      <w:szCs w:val="48"/>
    </w:rPr>
  </w:style>
  <w:style w:type="paragraph" w:styleId="Title">
    <w:name w:val="Title"/>
    <w:basedOn w:val="Normal"/>
    <w:next w:val="Normal"/>
    <w:link w:val="TitleChar"/>
    <w:uiPriority w:val="10"/>
    <w:qFormat/>
    <w:rsid w:val="000C6B92"/>
    <w:pPr>
      <w:ind w:left="1440"/>
    </w:pPr>
    <w:rPr>
      <w:b/>
    </w:rPr>
  </w:style>
  <w:style w:type="character" w:customStyle="1" w:styleId="TitleChar">
    <w:name w:val="Title Char"/>
    <w:basedOn w:val="DefaultParagraphFont"/>
    <w:link w:val="Title"/>
    <w:uiPriority w:val="10"/>
    <w:rsid w:val="000C6B92"/>
    <w:rPr>
      <w:rFonts w:eastAsia="Times New Roman" w:cstheme="minorHAnsi"/>
      <w:b/>
      <w:snapToGrid w:val="0"/>
      <w:sz w:val="24"/>
      <w:szCs w:val="24"/>
      <w:lang w:val="de-DE" w:eastAsia="de-DE"/>
    </w:rPr>
  </w:style>
  <w:style w:type="paragraph" w:styleId="ListParagraph">
    <w:name w:val="List Paragraph"/>
    <w:basedOn w:val="Normal"/>
    <w:uiPriority w:val="34"/>
    <w:qFormat/>
    <w:rsid w:val="000C6B92"/>
    <w:pPr>
      <w:numPr>
        <w:numId w:val="4"/>
      </w:numPr>
      <w:ind w:left="2520"/>
      <w:contextualSpacing/>
    </w:pPr>
  </w:style>
  <w:style w:type="character" w:customStyle="1" w:styleId="BlueSquares">
    <w:name w:val="Blue Squares"/>
    <w:basedOn w:val="DefaultParagraphFont"/>
    <w:uiPriority w:val="1"/>
    <w:qFormat/>
    <w:rsid w:val="005B3B8B"/>
    <w:rPr>
      <w:color w:val="629DD1" w:themeColor="accent1"/>
      <w:sz w:val="24"/>
      <w:szCs w:val="24"/>
    </w:rPr>
  </w:style>
  <w:style w:type="paragraph" w:customStyle="1" w:styleId="FirstName">
    <w:name w:val="First Name"/>
    <w:basedOn w:val="Normal"/>
    <w:qFormat/>
    <w:rsid w:val="004804B5"/>
    <w:pPr>
      <w:tabs>
        <w:tab w:val="clear" w:pos="1710"/>
      </w:tabs>
      <w:spacing w:line="760" w:lineRule="exact"/>
      <w:ind w:left="0" w:right="3830" w:firstLine="0"/>
    </w:pPr>
    <w:rPr>
      <w:noProof/>
      <w:snapToGrid/>
      <w:color w:val="629DD1" w:themeColor="accent1"/>
      <w:sz w:val="80"/>
      <w:szCs w:val="80"/>
      <w:lang w:val="en-US" w:eastAsia="en-US"/>
    </w:rPr>
  </w:style>
  <w:style w:type="paragraph" w:customStyle="1" w:styleId="LastName">
    <w:name w:val="Last Name"/>
    <w:basedOn w:val="Normal"/>
    <w:qFormat/>
    <w:rsid w:val="004804B5"/>
    <w:pPr>
      <w:tabs>
        <w:tab w:val="clear" w:pos="1710"/>
      </w:tabs>
      <w:spacing w:line="680" w:lineRule="exact"/>
      <w:ind w:left="0" w:right="3830" w:firstLine="0"/>
    </w:pPr>
    <w:rPr>
      <w:b/>
      <w:color w:val="242852" w:themeColor="text2"/>
      <w:sz w:val="72"/>
      <w:szCs w:val="72"/>
    </w:rPr>
  </w:style>
  <w:style w:type="paragraph" w:customStyle="1" w:styleId="JobTitle">
    <w:name w:val="Job Title"/>
    <w:basedOn w:val="Normal"/>
    <w:qFormat/>
    <w:rsid w:val="005B3B8B"/>
    <w:pPr>
      <w:ind w:left="0" w:right="3860" w:firstLine="0"/>
      <w:jc w:val="right"/>
    </w:pPr>
  </w:style>
  <w:style w:type="table" w:styleId="TableGrid">
    <w:name w:val="Table Grid"/>
    <w:basedOn w:val="TableNormal"/>
    <w:uiPriority w:val="59"/>
    <w:rsid w:val="00E7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ears">
    <w:name w:val="Years"/>
    <w:basedOn w:val="DefaultParagraphFont"/>
    <w:uiPriority w:val="1"/>
    <w:qFormat/>
    <w:rsid w:val="00E71D07"/>
    <w:rPr>
      <w:rFonts w:ascii="Gabriola" w:hAnsi="Gabriola"/>
      <w:color w:val="629DD1" w:themeColor="accent1"/>
      <w:sz w:val="32"/>
      <w:szCs w:val="32"/>
    </w:rPr>
  </w:style>
  <w:style w:type="character" w:customStyle="1" w:styleId="Heading2Char">
    <w:name w:val="Heading 2 Char"/>
    <w:basedOn w:val="DefaultParagraphFont"/>
    <w:link w:val="Heading2"/>
    <w:uiPriority w:val="9"/>
    <w:rsid w:val="00963EAF"/>
    <w:rPr>
      <w:rFonts w:ascii="Arial Black" w:eastAsia="Times New Roman" w:hAnsi="Arial Black" w:cs="Arial"/>
      <w:snapToGrid w:val="0"/>
      <w:sz w:val="20"/>
      <w:szCs w:val="20"/>
      <w:lang w:val="de-DE" w:eastAsia="de-DE"/>
    </w:rPr>
  </w:style>
  <w:style w:type="character" w:styleId="UnresolvedMention">
    <w:name w:val="Unresolved Mention"/>
    <w:basedOn w:val="DefaultParagraphFont"/>
    <w:uiPriority w:val="99"/>
    <w:semiHidden/>
    <w:unhideWhenUsed/>
    <w:rsid w:val="004A1373"/>
    <w:rPr>
      <w:color w:val="808080"/>
      <w:shd w:val="clear" w:color="auto" w:fill="E6E6E6"/>
    </w:rPr>
  </w:style>
  <w:style w:type="character" w:styleId="CommentReference">
    <w:name w:val="annotation reference"/>
    <w:basedOn w:val="DefaultParagraphFont"/>
    <w:uiPriority w:val="99"/>
    <w:semiHidden/>
    <w:unhideWhenUsed/>
    <w:rsid w:val="00687D36"/>
    <w:rPr>
      <w:sz w:val="16"/>
      <w:szCs w:val="16"/>
    </w:rPr>
  </w:style>
  <w:style w:type="paragraph" w:styleId="CommentText">
    <w:name w:val="annotation text"/>
    <w:basedOn w:val="Normal"/>
    <w:link w:val="CommentTextChar"/>
    <w:uiPriority w:val="99"/>
    <w:semiHidden/>
    <w:unhideWhenUsed/>
    <w:rsid w:val="00687D36"/>
    <w:pPr>
      <w:spacing w:line="240" w:lineRule="auto"/>
    </w:pPr>
  </w:style>
  <w:style w:type="character" w:customStyle="1" w:styleId="CommentTextChar">
    <w:name w:val="Comment Text Char"/>
    <w:basedOn w:val="DefaultParagraphFont"/>
    <w:link w:val="CommentText"/>
    <w:uiPriority w:val="99"/>
    <w:semiHidden/>
    <w:rsid w:val="00687D36"/>
    <w:rPr>
      <w:rFonts w:ascii="Arial" w:eastAsia="Times New Roman" w:hAnsi="Arial" w:cs="Arial"/>
      <w:snapToGrid w:val="0"/>
      <w:sz w:val="20"/>
      <w:szCs w:val="20"/>
      <w:lang w:val="de-DE" w:eastAsia="de-DE"/>
    </w:rPr>
  </w:style>
  <w:style w:type="paragraph" w:styleId="CommentSubject">
    <w:name w:val="annotation subject"/>
    <w:basedOn w:val="CommentText"/>
    <w:next w:val="CommentText"/>
    <w:link w:val="CommentSubjectChar"/>
    <w:uiPriority w:val="99"/>
    <w:semiHidden/>
    <w:unhideWhenUsed/>
    <w:rsid w:val="00687D36"/>
    <w:rPr>
      <w:b/>
      <w:bCs/>
    </w:rPr>
  </w:style>
  <w:style w:type="character" w:customStyle="1" w:styleId="CommentSubjectChar">
    <w:name w:val="Comment Subject Char"/>
    <w:basedOn w:val="CommentTextChar"/>
    <w:link w:val="CommentSubject"/>
    <w:uiPriority w:val="99"/>
    <w:semiHidden/>
    <w:rsid w:val="00687D36"/>
    <w:rPr>
      <w:rFonts w:ascii="Arial" w:eastAsia="Times New Roman" w:hAnsi="Arial" w:cs="Arial"/>
      <w:b/>
      <w:bCs/>
      <w:snapToGrid w:val="0"/>
      <w:sz w:val="20"/>
      <w:szCs w:val="20"/>
      <w:lang w:val="de-DE" w:eastAsia="de-DE"/>
    </w:rPr>
  </w:style>
  <w:style w:type="paragraph" w:styleId="BalloonText">
    <w:name w:val="Balloon Text"/>
    <w:basedOn w:val="Normal"/>
    <w:link w:val="BalloonTextChar"/>
    <w:uiPriority w:val="99"/>
    <w:semiHidden/>
    <w:unhideWhenUsed/>
    <w:rsid w:val="00687D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D36"/>
    <w:rPr>
      <w:rFonts w:ascii="Segoe UI" w:eastAsia="Times New Roman" w:hAnsi="Segoe UI" w:cs="Segoe UI"/>
      <w:snapToGrid w:val="0"/>
      <w:sz w:val="18"/>
      <w:szCs w:val="18"/>
      <w:lang w:val="de-DE" w:eastAsia="de-DE"/>
    </w:rPr>
  </w:style>
  <w:style w:type="character" w:styleId="FollowedHyperlink">
    <w:name w:val="FollowedHyperlink"/>
    <w:basedOn w:val="DefaultParagraphFont"/>
    <w:uiPriority w:val="99"/>
    <w:semiHidden/>
    <w:unhideWhenUsed/>
    <w:rsid w:val="001A76D6"/>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534063">
      <w:bodyDiv w:val="1"/>
      <w:marLeft w:val="0"/>
      <w:marRight w:val="0"/>
      <w:marTop w:val="0"/>
      <w:marBottom w:val="0"/>
      <w:divBdr>
        <w:top w:val="none" w:sz="0" w:space="0" w:color="auto"/>
        <w:left w:val="none" w:sz="0" w:space="0" w:color="auto"/>
        <w:bottom w:val="none" w:sz="0" w:space="0" w:color="auto"/>
        <w:right w:val="none" w:sz="0" w:space="0" w:color="auto"/>
      </w:divBdr>
    </w:div>
    <w:div w:id="816411410">
      <w:bodyDiv w:val="1"/>
      <w:marLeft w:val="0"/>
      <w:marRight w:val="0"/>
      <w:marTop w:val="0"/>
      <w:marBottom w:val="0"/>
      <w:divBdr>
        <w:top w:val="none" w:sz="0" w:space="0" w:color="auto"/>
        <w:left w:val="none" w:sz="0" w:space="0" w:color="auto"/>
        <w:bottom w:val="none" w:sz="0" w:space="0" w:color="auto"/>
        <w:right w:val="none" w:sz="0" w:space="0" w:color="auto"/>
      </w:divBdr>
    </w:div>
    <w:div w:id="970743000">
      <w:bodyDiv w:val="1"/>
      <w:marLeft w:val="0"/>
      <w:marRight w:val="0"/>
      <w:marTop w:val="0"/>
      <w:marBottom w:val="0"/>
      <w:divBdr>
        <w:top w:val="none" w:sz="0" w:space="0" w:color="auto"/>
        <w:left w:val="none" w:sz="0" w:space="0" w:color="auto"/>
        <w:bottom w:val="none" w:sz="0" w:space="0" w:color="auto"/>
        <w:right w:val="none" w:sz="0" w:space="0" w:color="auto"/>
      </w:divBdr>
      <w:divsChild>
        <w:div w:id="1401827265">
          <w:marLeft w:val="0"/>
          <w:marRight w:val="0"/>
          <w:marTop w:val="0"/>
          <w:marBottom w:val="0"/>
          <w:divBdr>
            <w:top w:val="none" w:sz="0" w:space="0" w:color="auto"/>
            <w:left w:val="none" w:sz="0" w:space="0" w:color="auto"/>
            <w:bottom w:val="none" w:sz="0" w:space="0" w:color="auto"/>
            <w:right w:val="none" w:sz="0" w:space="0" w:color="auto"/>
          </w:divBdr>
          <w:divsChild>
            <w:div w:id="1228153664">
              <w:marLeft w:val="0"/>
              <w:marRight w:val="0"/>
              <w:marTop w:val="0"/>
              <w:marBottom w:val="0"/>
              <w:divBdr>
                <w:top w:val="none" w:sz="0" w:space="0" w:color="auto"/>
                <w:left w:val="none" w:sz="0" w:space="0" w:color="auto"/>
                <w:bottom w:val="none" w:sz="0" w:space="0" w:color="auto"/>
                <w:right w:val="none" w:sz="0" w:space="0" w:color="auto"/>
              </w:divBdr>
            </w:div>
          </w:divsChild>
        </w:div>
        <w:div w:id="2047413253">
          <w:marLeft w:val="0"/>
          <w:marRight w:val="0"/>
          <w:marTop w:val="0"/>
          <w:marBottom w:val="0"/>
          <w:divBdr>
            <w:top w:val="none" w:sz="0" w:space="0" w:color="auto"/>
            <w:left w:val="none" w:sz="0" w:space="0" w:color="auto"/>
            <w:bottom w:val="none" w:sz="0" w:space="0" w:color="auto"/>
            <w:right w:val="none" w:sz="0" w:space="0" w:color="auto"/>
          </w:divBdr>
          <w:divsChild>
            <w:div w:id="371425195">
              <w:marLeft w:val="0"/>
              <w:marRight w:val="0"/>
              <w:marTop w:val="0"/>
              <w:marBottom w:val="0"/>
              <w:divBdr>
                <w:top w:val="none" w:sz="0" w:space="0" w:color="auto"/>
                <w:left w:val="none" w:sz="0" w:space="0" w:color="auto"/>
                <w:bottom w:val="none" w:sz="0" w:space="0" w:color="auto"/>
                <w:right w:val="none" w:sz="0" w:space="0" w:color="auto"/>
              </w:divBdr>
              <w:divsChild>
                <w:div w:id="1738244002">
                  <w:marLeft w:val="0"/>
                  <w:marRight w:val="0"/>
                  <w:marTop w:val="0"/>
                  <w:marBottom w:val="0"/>
                  <w:divBdr>
                    <w:top w:val="none" w:sz="0" w:space="0" w:color="auto"/>
                    <w:left w:val="none" w:sz="0" w:space="0" w:color="auto"/>
                    <w:bottom w:val="none" w:sz="0" w:space="0" w:color="auto"/>
                    <w:right w:val="none" w:sz="0" w:space="0" w:color="auto"/>
                  </w:divBdr>
                  <w:divsChild>
                    <w:div w:id="6087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45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ilda.watz@bth.s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oi.org/10.21278/id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th.se/eng/stosi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th.se/sip"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3631</Characters>
  <Application>Microsoft Office Word</Application>
  <DocSecurity>0</DocSecurity>
  <Lines>30</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Matilda Watz</cp:lastModifiedBy>
  <cp:revision>2</cp:revision>
  <cp:lastPrinted>2014-03-29T20:09:00Z</cp:lastPrinted>
  <dcterms:created xsi:type="dcterms:W3CDTF">2018-07-03T09:23:00Z</dcterms:created>
  <dcterms:modified xsi:type="dcterms:W3CDTF">2018-07-03T09:23:00Z</dcterms:modified>
</cp:coreProperties>
</file>